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29E" w:rsidRDefault="001A599F" w:rsidP="006C62B2">
      <w:pPr>
        <w:spacing w:after="0" w:line="259" w:lineRule="auto"/>
        <w:ind w:left="34" w:firstLine="0"/>
      </w:pPr>
      <w:r w:rsidRPr="001A599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2D67BD7" wp14:editId="0959BF13">
            <wp:simplePos x="0" y="0"/>
            <wp:positionH relativeFrom="column">
              <wp:posOffset>-308610</wp:posOffset>
            </wp:positionH>
            <wp:positionV relativeFrom="paragraph">
              <wp:posOffset>156210</wp:posOffset>
            </wp:positionV>
            <wp:extent cx="5936615" cy="8389020"/>
            <wp:effectExtent l="0" t="0" r="6985" b="0"/>
            <wp:wrapNone/>
            <wp:docPr id="1" name="Рисунок 1" descr="E:\по прогам\рабочие новые\РАБОЧИЕ ПРОГРАММЫ\подг лог\Scan_20190920_14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 прогам\рабочие новые\РАБОЧИЕ ПРОГРАММЫ\подг лог\Scan_20190920_1411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EC7">
        <w:rPr>
          <w:b/>
          <w:sz w:val="24"/>
        </w:rPr>
        <w:t xml:space="preserve"> </w:t>
      </w:r>
    </w:p>
    <w:p w:rsidR="00861EC7" w:rsidRDefault="00861EC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 w:rsidP="001A599F">
      <w:pPr>
        <w:spacing w:after="0" w:line="259" w:lineRule="auto"/>
        <w:ind w:left="710" w:firstLine="0"/>
        <w:jc w:val="center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2F3697" w:rsidRDefault="002F3697">
      <w:pPr>
        <w:spacing w:after="0" w:line="259" w:lineRule="auto"/>
        <w:ind w:left="710" w:firstLine="0"/>
        <w:jc w:val="left"/>
        <w:rPr>
          <w:b/>
        </w:rPr>
      </w:pPr>
    </w:p>
    <w:p w:rsidR="00861EC7" w:rsidRDefault="00861EC7">
      <w:pPr>
        <w:spacing w:after="0" w:line="259" w:lineRule="auto"/>
        <w:ind w:left="710" w:firstLine="0"/>
        <w:jc w:val="left"/>
        <w:rPr>
          <w:b/>
        </w:rPr>
      </w:pPr>
    </w:p>
    <w:p w:rsidR="002F3697" w:rsidRPr="00CF1393" w:rsidRDefault="002F3697" w:rsidP="002F3697">
      <w:pPr>
        <w:keepNext/>
        <w:keepLines/>
        <w:widowControl w:val="0"/>
        <w:spacing w:after="240" w:line="230" w:lineRule="exact"/>
        <w:ind w:left="3560" w:firstLine="0"/>
        <w:jc w:val="left"/>
        <w:outlineLvl w:val="2"/>
        <w:rPr>
          <w:b/>
          <w:bCs/>
          <w:color w:val="auto"/>
          <w:sz w:val="23"/>
          <w:szCs w:val="23"/>
        </w:rPr>
      </w:pPr>
      <w:r w:rsidRPr="00CF1393">
        <w:rPr>
          <w:b/>
          <w:bCs/>
          <w:color w:val="auto"/>
          <w:sz w:val="23"/>
          <w:szCs w:val="23"/>
        </w:rPr>
        <w:lastRenderedPageBreak/>
        <w:t>ОГЛАВЛЕНИЕ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"/>
        <w:gridCol w:w="7640"/>
        <w:gridCol w:w="968"/>
      </w:tblGrid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№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center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/>
                <w:bCs/>
                <w:color w:val="auto"/>
                <w:sz w:val="24"/>
                <w:szCs w:val="20"/>
              </w:rPr>
              <w:t>Наименование</w:t>
            </w:r>
            <w:r w:rsidRPr="00CF1393">
              <w:rPr>
                <w:bCs/>
                <w:color w:val="auto"/>
                <w:sz w:val="24"/>
                <w:szCs w:val="20"/>
              </w:rPr>
              <w:t xml:space="preserve"> </w:t>
            </w:r>
            <w:r w:rsidRPr="00CF1393">
              <w:rPr>
                <w:b/>
                <w:bCs/>
                <w:color w:val="auto"/>
                <w:sz w:val="24"/>
                <w:szCs w:val="20"/>
              </w:rPr>
              <w:t>разделов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 w:rsidRPr="00CF1393">
              <w:rPr>
                <w:bCs/>
                <w:color w:val="auto"/>
                <w:sz w:val="23"/>
                <w:szCs w:val="23"/>
              </w:rPr>
              <w:t>№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1.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ЦЕЛЕВОЙ РАЗДЕЛ</w:t>
            </w:r>
          </w:p>
        </w:tc>
        <w:tc>
          <w:tcPr>
            <w:tcW w:w="968" w:type="dxa"/>
          </w:tcPr>
          <w:p w:rsidR="002F3697" w:rsidRPr="00CF1393" w:rsidRDefault="001A599F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1.1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Пояснительная записка</w:t>
            </w:r>
          </w:p>
        </w:tc>
        <w:tc>
          <w:tcPr>
            <w:tcW w:w="968" w:type="dxa"/>
          </w:tcPr>
          <w:p w:rsidR="002F3697" w:rsidRPr="00CF1393" w:rsidRDefault="001A599F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1.1.1.</w:t>
            </w:r>
            <w:r w:rsidRPr="00CF1393">
              <w:rPr>
                <w:bCs/>
                <w:color w:val="auto"/>
                <w:sz w:val="24"/>
                <w:szCs w:val="23"/>
              </w:rPr>
              <w:tab/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Цели и задачи Программы</w:t>
            </w:r>
          </w:p>
        </w:tc>
        <w:tc>
          <w:tcPr>
            <w:tcW w:w="968" w:type="dxa"/>
          </w:tcPr>
          <w:p w:rsidR="002F3697" w:rsidRPr="00CF1393" w:rsidRDefault="001A599F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</w:t>
            </w:r>
            <w:bookmarkStart w:id="0" w:name="_GoBack"/>
            <w:bookmarkEnd w:id="0"/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1.1.2.</w:t>
            </w:r>
            <w:r w:rsidRPr="00CF1393">
              <w:rPr>
                <w:bCs/>
                <w:color w:val="auto"/>
                <w:sz w:val="24"/>
                <w:szCs w:val="23"/>
              </w:rPr>
              <w:tab/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Принципы и подходы к формированию Программы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1.2.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Планируемые результаты освоения Программы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1.2.1.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 xml:space="preserve">Целевые ориентиры 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1.3.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968" w:type="dxa"/>
          </w:tcPr>
          <w:p w:rsidR="002F3697" w:rsidRPr="00CF1393" w:rsidRDefault="00DB29DC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7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1.4.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12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2.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rFonts w:eastAsia="Courier New"/>
                <w:bCs/>
                <w:sz w:val="24"/>
                <w:szCs w:val="20"/>
              </w:rPr>
              <w:t>СОДЕРЖАТЕЛЬНЫЙ РАЗДЕЛ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14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2.1.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rFonts w:eastAsia="Courier New"/>
                <w:bCs/>
                <w:sz w:val="24"/>
                <w:szCs w:val="20"/>
              </w:rPr>
            </w:pPr>
            <w:r w:rsidRPr="00CF1393">
              <w:rPr>
                <w:rFonts w:eastAsia="Courier New"/>
                <w:bCs/>
                <w:sz w:val="24"/>
                <w:szCs w:val="20"/>
              </w:rPr>
              <w:t>Общие положения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15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2.1.1.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rFonts w:eastAsia="Courier New"/>
                <w:bCs/>
                <w:sz w:val="24"/>
                <w:szCs w:val="20"/>
              </w:rPr>
            </w:pPr>
            <w:r w:rsidRPr="00CF1393">
              <w:rPr>
                <w:rFonts w:eastAsia="Courier New"/>
                <w:bCs/>
                <w:sz w:val="24"/>
                <w:szCs w:val="20"/>
              </w:rPr>
              <w:t>Содержание работы педагога-психолога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15</w:t>
            </w:r>
          </w:p>
        </w:tc>
      </w:tr>
      <w:tr w:rsidR="002F3697" w:rsidRPr="00CF1393" w:rsidTr="002F3697">
        <w:trPr>
          <w:trHeight w:val="70"/>
        </w:trPr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2.2.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rFonts w:eastAsia="Courier New"/>
                <w:bCs/>
                <w:sz w:val="24"/>
                <w:szCs w:val="20"/>
              </w:rPr>
            </w:pPr>
            <w:r>
              <w:rPr>
                <w:rFonts w:eastAsia="Courier New"/>
                <w:bCs/>
                <w:sz w:val="24"/>
                <w:szCs w:val="20"/>
              </w:rPr>
              <w:t>Календарно-тематическое планирование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 w:rsidRPr="00786C85">
              <w:rPr>
                <w:bCs/>
                <w:color w:val="auto"/>
                <w:sz w:val="23"/>
                <w:szCs w:val="23"/>
              </w:rPr>
              <w:t>20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2.3.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</w:rPr>
            </w:pPr>
            <w:r w:rsidRPr="00CF1393">
              <w:rPr>
                <w:color w:val="auto"/>
                <w:sz w:val="24"/>
              </w:rPr>
              <w:t>Взаимодействие взрослых с детьми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35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2.4.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</w:rPr>
            </w:pPr>
            <w:r w:rsidRPr="00CF1393">
              <w:rPr>
                <w:color w:val="auto"/>
                <w:sz w:val="24"/>
              </w:rPr>
              <w:t>Взаимодействие педагогического коллектива с семьями дошкольников с ТНР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39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0"/>
              </w:rPr>
            </w:pPr>
            <w:r w:rsidRPr="00CF1393">
              <w:rPr>
                <w:color w:val="auto"/>
                <w:sz w:val="24"/>
                <w:szCs w:val="20"/>
              </w:rPr>
              <w:t>ОРГАНИЗАЦИОННЫЙ РАЗДЕЛ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40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3.1.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40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3.2.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Организация развивающей предметно-пространственной среды</w:t>
            </w:r>
          </w:p>
        </w:tc>
        <w:tc>
          <w:tcPr>
            <w:tcW w:w="968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40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3.3.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Кадровые условия реализации Программы</w:t>
            </w:r>
            <w:r w:rsidRPr="00CF1393">
              <w:rPr>
                <w:bCs/>
                <w:color w:val="auto"/>
                <w:sz w:val="24"/>
                <w:szCs w:val="20"/>
              </w:rPr>
              <w:tab/>
            </w:r>
          </w:p>
        </w:tc>
        <w:tc>
          <w:tcPr>
            <w:tcW w:w="968" w:type="dxa"/>
          </w:tcPr>
          <w:p w:rsidR="002F3697" w:rsidRPr="00CF1393" w:rsidRDefault="002F3697" w:rsidP="00C4022B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4</w:t>
            </w:r>
            <w:r w:rsidR="00C4022B">
              <w:rPr>
                <w:bCs/>
                <w:color w:val="auto"/>
                <w:sz w:val="23"/>
                <w:szCs w:val="23"/>
              </w:rPr>
              <w:t>8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3.4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Материально-техническое обеспечение Программы</w:t>
            </w:r>
          </w:p>
        </w:tc>
        <w:tc>
          <w:tcPr>
            <w:tcW w:w="968" w:type="dxa"/>
          </w:tcPr>
          <w:p w:rsidR="002F3697" w:rsidRPr="00CF1393" w:rsidRDefault="002F3697" w:rsidP="00C4022B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4</w:t>
            </w:r>
            <w:r w:rsidR="00C4022B">
              <w:rPr>
                <w:bCs/>
                <w:color w:val="auto"/>
                <w:sz w:val="23"/>
                <w:szCs w:val="23"/>
              </w:rPr>
              <w:t>9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3.5.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Финансовые условия реализации Программы</w:t>
            </w:r>
            <w:r w:rsidRPr="00CF1393">
              <w:rPr>
                <w:bCs/>
                <w:color w:val="auto"/>
                <w:sz w:val="24"/>
                <w:szCs w:val="20"/>
              </w:rPr>
              <w:tab/>
            </w:r>
          </w:p>
        </w:tc>
        <w:tc>
          <w:tcPr>
            <w:tcW w:w="968" w:type="dxa"/>
          </w:tcPr>
          <w:p w:rsidR="002F3697" w:rsidRPr="00CF1393" w:rsidRDefault="002F3697" w:rsidP="00C4022B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</w:t>
            </w:r>
            <w:r w:rsidR="00C4022B">
              <w:rPr>
                <w:bCs/>
                <w:color w:val="auto"/>
                <w:sz w:val="23"/>
                <w:szCs w:val="23"/>
              </w:rPr>
              <w:t>6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3.6.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Планирование образовательной деятельности</w:t>
            </w:r>
          </w:p>
        </w:tc>
        <w:tc>
          <w:tcPr>
            <w:tcW w:w="968" w:type="dxa"/>
          </w:tcPr>
          <w:p w:rsidR="002F3697" w:rsidRPr="00CF1393" w:rsidRDefault="002F3697" w:rsidP="00C4022B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</w:t>
            </w:r>
            <w:r w:rsidR="00C4022B">
              <w:rPr>
                <w:bCs/>
                <w:color w:val="auto"/>
                <w:sz w:val="23"/>
                <w:szCs w:val="23"/>
              </w:rPr>
              <w:t>6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3"/>
              </w:rPr>
              <w:t>3.7.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Режим дня и распорядок</w:t>
            </w:r>
            <w:r w:rsidRPr="00CF1393">
              <w:rPr>
                <w:bCs/>
                <w:color w:val="auto"/>
                <w:sz w:val="24"/>
                <w:szCs w:val="20"/>
              </w:rPr>
              <w:tab/>
            </w:r>
          </w:p>
        </w:tc>
        <w:tc>
          <w:tcPr>
            <w:tcW w:w="968" w:type="dxa"/>
          </w:tcPr>
          <w:p w:rsidR="002F3697" w:rsidRPr="00CF1393" w:rsidRDefault="002F3697" w:rsidP="00C4022B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5</w:t>
            </w:r>
            <w:r w:rsidR="00C4022B">
              <w:rPr>
                <w:bCs/>
                <w:color w:val="auto"/>
                <w:sz w:val="23"/>
                <w:szCs w:val="23"/>
              </w:rPr>
              <w:t>8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3.8.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    </w:r>
          </w:p>
        </w:tc>
        <w:tc>
          <w:tcPr>
            <w:tcW w:w="968" w:type="dxa"/>
          </w:tcPr>
          <w:p w:rsidR="002F3697" w:rsidRPr="00CF1393" w:rsidRDefault="00C4022B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3.9.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Перечень нормативных и нормативно-методических документов</w:t>
            </w:r>
          </w:p>
        </w:tc>
        <w:tc>
          <w:tcPr>
            <w:tcW w:w="968" w:type="dxa"/>
          </w:tcPr>
          <w:p w:rsidR="002F3697" w:rsidRPr="00CF1393" w:rsidRDefault="00C4022B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3.10.</w:t>
            </w: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Перечень литературных источников</w:t>
            </w:r>
          </w:p>
        </w:tc>
        <w:tc>
          <w:tcPr>
            <w:tcW w:w="968" w:type="dxa"/>
          </w:tcPr>
          <w:p w:rsidR="002F3697" w:rsidRPr="00CF1393" w:rsidRDefault="00C4022B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60</w:t>
            </w:r>
          </w:p>
        </w:tc>
      </w:tr>
      <w:tr w:rsidR="002F3697" w:rsidRPr="00CF1393" w:rsidTr="002F3697">
        <w:tc>
          <w:tcPr>
            <w:tcW w:w="957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3"/>
              </w:rPr>
            </w:pPr>
          </w:p>
        </w:tc>
        <w:tc>
          <w:tcPr>
            <w:tcW w:w="7640" w:type="dxa"/>
          </w:tcPr>
          <w:p w:rsidR="002F3697" w:rsidRPr="00CF1393" w:rsidRDefault="002F3697" w:rsidP="002F3697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4"/>
                <w:szCs w:val="20"/>
              </w:rPr>
            </w:pPr>
            <w:r w:rsidRPr="00CF1393">
              <w:rPr>
                <w:bCs/>
                <w:color w:val="auto"/>
                <w:sz w:val="24"/>
                <w:szCs w:val="20"/>
              </w:rPr>
              <w:t>ПРИЛОЖЕНИЯ</w:t>
            </w:r>
          </w:p>
        </w:tc>
        <w:tc>
          <w:tcPr>
            <w:tcW w:w="968" w:type="dxa"/>
          </w:tcPr>
          <w:p w:rsidR="002F3697" w:rsidRPr="00CF1393" w:rsidRDefault="002F3697" w:rsidP="00C4022B">
            <w:pPr>
              <w:keepNext/>
              <w:keepLines/>
              <w:widowControl w:val="0"/>
              <w:spacing w:after="0" w:line="230" w:lineRule="exact"/>
              <w:ind w:left="0" w:firstLine="0"/>
              <w:jc w:val="left"/>
              <w:outlineLvl w:val="2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6</w:t>
            </w:r>
            <w:r w:rsidR="00C4022B">
              <w:rPr>
                <w:bCs/>
                <w:color w:val="auto"/>
                <w:sz w:val="23"/>
                <w:szCs w:val="23"/>
              </w:rPr>
              <w:t>3</w:t>
            </w:r>
          </w:p>
        </w:tc>
      </w:tr>
    </w:tbl>
    <w:p w:rsidR="002F3697" w:rsidRPr="00CF1393" w:rsidRDefault="002F3697" w:rsidP="002F3697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2F3697" w:rsidRDefault="002F3697" w:rsidP="002F3697">
      <w:pPr>
        <w:pStyle w:val="1"/>
        <w:spacing w:line="276" w:lineRule="auto"/>
        <w:ind w:right="414"/>
      </w:pPr>
    </w:p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Default="002F3697" w:rsidP="002F3697"/>
    <w:p w:rsidR="002F3697" w:rsidRPr="002F3697" w:rsidRDefault="002F3697" w:rsidP="002F3697"/>
    <w:p w:rsidR="002F3697" w:rsidRDefault="002F3697" w:rsidP="002F3697">
      <w:pPr>
        <w:pStyle w:val="1"/>
        <w:spacing w:line="276" w:lineRule="auto"/>
        <w:ind w:right="414"/>
      </w:pPr>
    </w:p>
    <w:p w:rsidR="002F3697" w:rsidRDefault="002F3697" w:rsidP="002F3697">
      <w:pPr>
        <w:pStyle w:val="1"/>
        <w:spacing w:line="276" w:lineRule="auto"/>
        <w:ind w:right="414"/>
      </w:pPr>
    </w:p>
    <w:p w:rsidR="002F3697" w:rsidRPr="002F3697" w:rsidRDefault="002F3697" w:rsidP="002F3697"/>
    <w:p w:rsidR="002F3697" w:rsidRDefault="002F3697" w:rsidP="002F3697">
      <w:pPr>
        <w:ind w:left="0" w:firstLine="0"/>
      </w:pPr>
    </w:p>
    <w:p w:rsidR="00DB29DC" w:rsidRPr="002F3697" w:rsidRDefault="00DB29DC" w:rsidP="002F3697">
      <w:pPr>
        <w:ind w:left="0" w:firstLine="0"/>
      </w:pPr>
    </w:p>
    <w:p w:rsidR="0059629E" w:rsidRDefault="002F3697" w:rsidP="002F3697">
      <w:pPr>
        <w:pStyle w:val="1"/>
        <w:spacing w:line="276" w:lineRule="auto"/>
        <w:ind w:right="414"/>
      </w:pPr>
      <w:r>
        <w:lastRenderedPageBreak/>
        <w:t>1</w:t>
      </w:r>
      <w:r w:rsidR="00935F58">
        <w:t xml:space="preserve">. </w:t>
      </w:r>
      <w:r w:rsidR="00861EC7">
        <w:t>ЦЕЛЕВОЙ РАЗДЕЛ</w:t>
      </w:r>
    </w:p>
    <w:p w:rsidR="0059629E" w:rsidRDefault="00C15FD0" w:rsidP="002F3697">
      <w:pPr>
        <w:pStyle w:val="2"/>
        <w:spacing w:line="276" w:lineRule="auto"/>
        <w:ind w:left="1800" w:right="398"/>
      </w:pPr>
      <w:r>
        <w:t xml:space="preserve">                    </w:t>
      </w:r>
      <w:r w:rsidR="00861EC7">
        <w:t>1.</w:t>
      </w:r>
      <w:r w:rsidR="002F3697">
        <w:t xml:space="preserve">1. </w:t>
      </w:r>
      <w:r w:rsidR="00861EC7">
        <w:t>ПОЯСНИТЕЛЬНАЯ ЗАПИСКА</w:t>
      </w:r>
    </w:p>
    <w:p w:rsidR="00861EC7" w:rsidRPr="00861EC7" w:rsidRDefault="00861EC7" w:rsidP="00C15FD0"/>
    <w:p w:rsidR="0059629E" w:rsidRDefault="00861EC7" w:rsidP="00C15FD0">
      <w:pPr>
        <w:ind w:left="-15" w:right="403" w:firstLine="710"/>
      </w:pPr>
      <w:r>
        <w:t xml:space="preserve"> Рабочая программа (далее «Программа») предназначена для</w:t>
      </w:r>
      <w:r w:rsidR="00DF7B61">
        <w:t xml:space="preserve"> </w:t>
      </w:r>
      <w:r>
        <w:t>воспитателей</w:t>
      </w:r>
      <w:r w:rsidR="00DF7B61">
        <w:t xml:space="preserve"> </w:t>
      </w:r>
      <w:r w:rsidR="004B4536">
        <w:t>подготовительной</w:t>
      </w:r>
      <w:r w:rsidR="006C62B2">
        <w:t xml:space="preserve"> группы</w:t>
      </w:r>
      <w:r>
        <w:t xml:space="preserve"> компенсирующей направленности.  </w:t>
      </w:r>
    </w:p>
    <w:p w:rsidR="0059629E" w:rsidRDefault="00861EC7" w:rsidP="00C15FD0">
      <w:pPr>
        <w:ind w:left="-15" w:right="403" w:firstLine="710"/>
      </w:pPr>
      <w:r>
        <w:t>Программа содержит материал для организации коррекционно-развивающей деятельности. Коррекционная деятельность включает коррекционную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ДО). Программа обеспечивает разностороннее развитие ребенка с речевыми расстройствами и подготовку его к школьному обучению.</w:t>
      </w:r>
      <w:r w:rsidR="00DF7B61">
        <w:t xml:space="preserve"> </w:t>
      </w:r>
      <w:r>
        <w:t xml:space="preserve">Коррекционная помощь детям с отклонениями в развитии является одним из приоритетных направлений в области образования.  </w:t>
      </w:r>
    </w:p>
    <w:p w:rsidR="0059629E" w:rsidRDefault="00861EC7" w:rsidP="00C15FD0">
      <w:pPr>
        <w:spacing w:after="14"/>
        <w:ind w:left="-15" w:right="394" w:firstLine="710"/>
      </w:pPr>
      <w:r>
        <w:t>Программа разработана</w:t>
      </w:r>
      <w:r>
        <w:rPr>
          <w:b/>
          <w:i/>
        </w:rPr>
        <w:t xml:space="preserve"> с учетом концептуальных положении общей и коррекционной педагогики, педагогической и специальной психологии</w:t>
      </w:r>
      <w:r>
        <w:t xml:space="preserve"> Она базируется: </w:t>
      </w:r>
    </w:p>
    <w:p w:rsidR="0059629E" w:rsidRDefault="00861EC7" w:rsidP="00401CEF">
      <w:pPr>
        <w:pStyle w:val="a5"/>
        <w:numPr>
          <w:ilvl w:val="0"/>
          <w:numId w:val="18"/>
        </w:numPr>
        <w:ind w:right="403"/>
      </w:pPr>
      <w:r>
        <w:t xml:space="preserve">на современных представлениях лингвистики о языке как важнейшем средстве общения людей, освоения окружающей действительности и познания мира; </w:t>
      </w:r>
    </w:p>
    <w:p w:rsidR="0059629E" w:rsidRDefault="00861EC7" w:rsidP="00401CEF">
      <w:pPr>
        <w:pStyle w:val="a5"/>
        <w:numPr>
          <w:ilvl w:val="0"/>
          <w:numId w:val="18"/>
        </w:numPr>
        <w:ind w:right="403"/>
      </w:pPr>
      <w:r>
        <w:t xml:space="preserve">на философской теории познания, теории речевой деятельности: о взаимосвязях языка и мышления, речевой и познавательной деятельности. </w:t>
      </w:r>
    </w:p>
    <w:p w:rsidR="0059629E" w:rsidRDefault="00861EC7" w:rsidP="00C15FD0">
      <w:pPr>
        <w:spacing w:after="14"/>
        <w:ind w:left="-15" w:right="394" w:firstLine="710"/>
      </w:pPr>
      <w:r>
        <w:t>В основе Программы лежит</w:t>
      </w:r>
      <w:r>
        <w:rPr>
          <w:b/>
          <w:i/>
        </w:rPr>
        <w:t xml:space="preserve"> психолингвистический подход к речевой деятельности как к многокомпонентной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  <w:r>
        <w:t xml:space="preserve"> </w:t>
      </w:r>
    </w:p>
    <w:p w:rsidR="0059629E" w:rsidRDefault="00861EC7" w:rsidP="00C15FD0">
      <w:pPr>
        <w:ind w:left="-15" w:right="403" w:firstLine="710"/>
      </w:pPr>
      <w:r>
        <w:t xml:space="preserve">Программа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мотивации и способностей детей в различных видах деятельности. </w:t>
      </w:r>
    </w:p>
    <w:p w:rsidR="0059629E" w:rsidRDefault="00861EC7" w:rsidP="00C15FD0">
      <w:pPr>
        <w:ind w:left="720" w:right="403"/>
      </w:pPr>
      <w:r>
        <w:t>Программа включает следующие</w:t>
      </w:r>
      <w:r>
        <w:rPr>
          <w:i/>
        </w:rPr>
        <w:t xml:space="preserve"> </w:t>
      </w:r>
      <w:r w:rsidRPr="004342DD">
        <w:t>образовательные области.</w:t>
      </w:r>
      <w:r>
        <w:t xml:space="preserve"> </w:t>
      </w:r>
    </w:p>
    <w:p w:rsidR="0059629E" w:rsidRDefault="00861EC7" w:rsidP="00401CEF">
      <w:pPr>
        <w:pStyle w:val="a5"/>
        <w:numPr>
          <w:ilvl w:val="0"/>
          <w:numId w:val="9"/>
        </w:numPr>
        <w:ind w:right="403"/>
      </w:pPr>
      <w:r>
        <w:t xml:space="preserve">социально-коммуникативное развитие; </w:t>
      </w:r>
    </w:p>
    <w:p w:rsidR="0059629E" w:rsidRDefault="00861EC7" w:rsidP="00401CEF">
      <w:pPr>
        <w:pStyle w:val="a5"/>
        <w:numPr>
          <w:ilvl w:val="0"/>
          <w:numId w:val="9"/>
        </w:numPr>
        <w:ind w:right="403"/>
      </w:pPr>
      <w:r>
        <w:t xml:space="preserve">познавательное развитие; </w:t>
      </w:r>
    </w:p>
    <w:p w:rsidR="0059629E" w:rsidRDefault="00861EC7" w:rsidP="00401CEF">
      <w:pPr>
        <w:pStyle w:val="a5"/>
        <w:numPr>
          <w:ilvl w:val="0"/>
          <w:numId w:val="9"/>
        </w:numPr>
        <w:ind w:right="403"/>
      </w:pPr>
      <w:r>
        <w:t xml:space="preserve">речевое развитие; </w:t>
      </w:r>
    </w:p>
    <w:p w:rsidR="00DF7B61" w:rsidRDefault="00861EC7" w:rsidP="00401CEF">
      <w:pPr>
        <w:pStyle w:val="a5"/>
        <w:numPr>
          <w:ilvl w:val="0"/>
          <w:numId w:val="9"/>
        </w:numPr>
        <w:ind w:right="5405"/>
      </w:pPr>
      <w:r>
        <w:t>художественно-эстетическое развитие;</w:t>
      </w:r>
    </w:p>
    <w:p w:rsidR="0059629E" w:rsidRDefault="00861EC7" w:rsidP="00401CEF">
      <w:pPr>
        <w:pStyle w:val="a5"/>
        <w:numPr>
          <w:ilvl w:val="0"/>
          <w:numId w:val="9"/>
        </w:numPr>
        <w:ind w:right="5405"/>
      </w:pPr>
      <w:r>
        <w:t xml:space="preserve">физическое развитие. </w:t>
      </w:r>
    </w:p>
    <w:p w:rsidR="00C15FD0" w:rsidRDefault="00C15FD0" w:rsidP="00C15FD0">
      <w:pPr>
        <w:ind w:left="720" w:right="5405"/>
        <w:rPr>
          <w:rFonts w:asciiTheme="minorHAnsi" w:hAnsiTheme="minorHAnsi"/>
        </w:rPr>
      </w:pPr>
    </w:p>
    <w:p w:rsidR="00ED1550" w:rsidRPr="00E37A8B" w:rsidRDefault="00ED1550" w:rsidP="00ED1550">
      <w:pPr>
        <w:jc w:val="center"/>
        <w:rPr>
          <w:b/>
          <w:sz w:val="24"/>
          <w:szCs w:val="24"/>
        </w:rPr>
      </w:pPr>
      <w:r w:rsidRPr="00E37A8B">
        <w:rPr>
          <w:b/>
          <w:sz w:val="24"/>
          <w:szCs w:val="24"/>
        </w:rPr>
        <w:t>1.1.</w:t>
      </w:r>
      <w:r w:rsidR="00DB29DC">
        <w:rPr>
          <w:b/>
          <w:sz w:val="24"/>
          <w:szCs w:val="24"/>
        </w:rPr>
        <w:t>1.</w:t>
      </w:r>
      <w:r w:rsidRPr="00E37A8B">
        <w:rPr>
          <w:b/>
          <w:sz w:val="24"/>
          <w:szCs w:val="24"/>
        </w:rPr>
        <w:tab/>
        <w:t>ЦЕЛИ И ЗАДАЧИ ПРОГРАММЫ РЕАЛИЗАЦИИ ПРОГРАММЫ</w:t>
      </w:r>
    </w:p>
    <w:p w:rsidR="00ED1550" w:rsidRPr="006F08A2" w:rsidRDefault="00ED1550" w:rsidP="00DF7B61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7B61">
        <w:rPr>
          <w:sz w:val="24"/>
          <w:szCs w:val="24"/>
        </w:rPr>
        <w:tab/>
      </w:r>
      <w:r w:rsidRPr="006F08A2">
        <w:rPr>
          <w:sz w:val="24"/>
          <w:szCs w:val="24"/>
        </w:rPr>
        <w:t>«Основная образовательная программа дошкольного образования, адаптированная для детей с ОВЗ (тяжелыми нарушениями речи)» (далее «Программа») предназначена для специалистов дошкольных организаций, в которых воспитываются дети с тяжелыми нарушениями речи (далее - дети с ТНР).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Дети с тяжелыми нарушениями речи - это особая категория детей с нарушениями всех компонентов речи при сохранном слухе и первично сохранном интеллекте. К группе детей с тяжелыми нарушениями речи относятся дети с фонетико-фонематическим недоразвитием речи при дислалии, ринолалии, легкой степени дизартрии; с общим недоразвитием речи всех уровней речевого развития при дизартрии, ринолалии, алалии и т.д., у которых имеются нарушения всех компонентов языка.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7B61">
        <w:rPr>
          <w:sz w:val="24"/>
          <w:szCs w:val="24"/>
        </w:rPr>
        <w:tab/>
      </w:r>
      <w:r w:rsidRPr="006F08A2">
        <w:rPr>
          <w:sz w:val="24"/>
          <w:szCs w:val="24"/>
        </w:rPr>
        <w:t>Активное усвоение фонетико-фонематических, лексических и грамматических закономерностей начинается у детей в 1,5-3 года и, в основном, заканчивается в дошкольном детстве. Речь ребенка формируется под непосредственным влиянием речи окружающих его взрослых и в большой степени зависит от достаточной речевой практики, культуры речевого окружения, от воспитания и обучения.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F7B61">
        <w:rPr>
          <w:sz w:val="24"/>
          <w:szCs w:val="24"/>
        </w:rPr>
        <w:tab/>
      </w:r>
      <w:r w:rsidRPr="006F08A2">
        <w:rPr>
          <w:sz w:val="24"/>
          <w:szCs w:val="24"/>
        </w:rPr>
        <w:t>Фонетико-фонематическое недоразвитие речи проявляется в нарушении звукопроизношения и фонематического слуха.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Общее недоразвитие речи проявляется в нарушении различных компонентов речи: звукопроизношения фонематического слуха, лексико-грамматического строя разной степени выраженности. Речь ребёнка оценивается по четырем уровням развития речи.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На I уровне речевого развития у ребёнка наблюдается полное отсутствие или резкое ограничение словесных средств общения. Словарный запас состоит из отдельных лепетных слов, звуковых или звукоподражательных комплексов, сопровождающихся жестами и мимикой;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на II уровне речевого развития в речи ребенка присутствует короткая аграмматичная фраза, словарь состоит из слов простой слоговой структуры (чаще существительные, глаголы, качественные прилагательные), но, наряду с этим, произносительные возможности ребенка значительно отстают от возрастной нормы;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на III уровне речевого развития в речи ребенка появляется развернутая фразовая речь с выраженными элементами лексико-грамматического и фонетико-фонематического недоразвития;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7B61">
        <w:rPr>
          <w:sz w:val="24"/>
          <w:szCs w:val="24"/>
        </w:rPr>
        <w:tab/>
      </w:r>
      <w:r w:rsidRPr="006F08A2">
        <w:rPr>
          <w:sz w:val="24"/>
          <w:szCs w:val="24"/>
        </w:rPr>
        <w:t>на IV уровне речевого развития при наличии развернутой фразовой речи наблюдаются остаточные проявления недоразвития всех компонентов языковой системы.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Заикание - нарушение темпо-ритмической ДОУ речи, обусловленное судорожным состоянием мышц речевого аппарата.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Таким образом, ТНР выявляется у детей дошкольного возраста со следующими речевыми нарушениями - дислалия, ринолалия, дизартрия, алалия, детская афазия, неврозоподобное заикание (по клинико-педагогической классификации речевых нарушений).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Целью Программы является проектирование социальной ситуации развития, осуществление коррекционно-развивающей деятельности и развивающей предметно</w:t>
      </w:r>
      <w:r w:rsidR="00ED1550">
        <w:rPr>
          <w:sz w:val="24"/>
          <w:szCs w:val="24"/>
        </w:rPr>
        <w:t>-</w:t>
      </w:r>
      <w:r w:rsidR="00ED1550" w:rsidRPr="006F08A2">
        <w:rPr>
          <w:sz w:val="24"/>
          <w:szCs w:val="24"/>
        </w:rPr>
        <w:t>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(далее - дети с ОВЗ), в том числе с инвалидностью, - воспитанника с тяжёлыми нарушениями речи.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Коррекционная помощь детям с ТНР является одним из приоритетных направлений в области образования. В логопедии актуальность проблемы раннего выявления, диагностики и коррекции нарушений речевого развития детей обусловлена следующими факторами: с одной стороны, растет число детей дошкольного возраста с нарушениями речевого развития разной степени выраженности и различного этиопатогенеза, которые часто приводят к тяжелым системным речевым нарушениям в дошкольном и школьном возрасте.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ED1550" w:rsidRPr="006F08A2" w:rsidRDefault="00DF7B61" w:rsidP="00ED15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ED1550">
        <w:rPr>
          <w:sz w:val="24"/>
          <w:szCs w:val="24"/>
        </w:rPr>
        <w:tab/>
      </w:r>
      <w:r w:rsidR="00ED1550" w:rsidRPr="006F08A2">
        <w:rPr>
          <w:sz w:val="24"/>
          <w:szCs w:val="24"/>
        </w:rPr>
        <w:t>Доступное и качественное образование детей дошкольного возраста с ТНР достигается через решение следующих задач: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реализация адаптированной основной образовательной программы;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коррекция недостатков психофизического развития детей с ТНР;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охрана и укрепление физического и психического детей с ТНР, в том числе их эмоционального благополучия;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lastRenderedPageBreak/>
        <w:t>-</w:t>
      </w:r>
      <w:r w:rsidRPr="006F08A2">
        <w:rPr>
          <w:sz w:val="24"/>
          <w:szCs w:val="24"/>
        </w:rPr>
        <w:tab/>
        <w:t>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формирование общей культуры личности детей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формирование социокультурной среды, соответствующей психофизическим и индивидуальным особенностям детей с ТНР;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обеспечение преемственности целей, задач и содержания дошкольного общего и начального общего образования.</w:t>
      </w:r>
    </w:p>
    <w:p w:rsidR="00ED1550" w:rsidRPr="00E37A8B" w:rsidRDefault="00DF7B61" w:rsidP="00ED155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DB29DC">
        <w:rPr>
          <w:b/>
          <w:sz w:val="24"/>
          <w:szCs w:val="24"/>
        </w:rPr>
        <w:t>1.</w:t>
      </w:r>
      <w:r w:rsidR="00935F58">
        <w:rPr>
          <w:b/>
          <w:sz w:val="24"/>
          <w:szCs w:val="24"/>
        </w:rPr>
        <w:t>2</w:t>
      </w:r>
      <w:r w:rsidR="00ED1550" w:rsidRPr="00E37A8B">
        <w:rPr>
          <w:b/>
          <w:sz w:val="24"/>
          <w:szCs w:val="24"/>
        </w:rPr>
        <w:t>. ПРИНЦИПЫ И ПОДХОДЫ К ФОРМИРОВАНИЮ ПРОГРАММЫ</w:t>
      </w:r>
    </w:p>
    <w:p w:rsidR="00ED1550" w:rsidRPr="006F08A2" w:rsidRDefault="00ED1550" w:rsidP="00DF7B61">
      <w:pPr>
        <w:spacing w:before="240" w:after="0"/>
        <w:rPr>
          <w:sz w:val="24"/>
          <w:szCs w:val="24"/>
        </w:rPr>
      </w:pPr>
      <w:r w:rsidRPr="006F08A2">
        <w:rPr>
          <w:sz w:val="24"/>
          <w:szCs w:val="24"/>
        </w:rPr>
        <w:t>В соответствии со Стандартом Программа построена на следующих принципах: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1.</w:t>
      </w:r>
      <w:r w:rsidRPr="006F08A2">
        <w:rPr>
          <w:sz w:val="24"/>
          <w:szCs w:val="24"/>
        </w:rPr>
        <w:tab/>
        <w:t>Общие принципы и подходы к формированию программы: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поддержка разнообразия детства;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сохранение уникальности и самоценности детства как важного этапа в общем развитии человека;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позитивная социализация ребенка;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сотрудничество ДОУ с семьей;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возрастная адекватность образования. Этот принцип предполагает подбор педагогом содержания и методов дошкольного образования в соответствии с возрастными особенностями детей.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2.</w:t>
      </w:r>
      <w:r w:rsidRPr="006F08A2">
        <w:rPr>
          <w:sz w:val="24"/>
          <w:szCs w:val="24"/>
        </w:rPr>
        <w:tab/>
        <w:t>Специфические принципы и подходы к формированию программы: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удовлетворению особых образовательных потребностей детей с ТНР, оказанию психолого-педагогической и/или медицинской поддержки в случае необходимости (Центр психолого-педагогической, медицинской и социальной помощи и др.);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 xml:space="preserve">индивидуализация дошкольного образования детей с ТНР предполагает такое построение образовательной деятельности, которое открывает возможности для </w:t>
      </w:r>
      <w:r w:rsidRPr="006F08A2">
        <w:rPr>
          <w:sz w:val="24"/>
          <w:szCs w:val="24"/>
        </w:rPr>
        <w:lastRenderedPageBreak/>
        <w:t>индивидуализации образовательного процесса и учитывает его интересы, мотивы, способности и психофизические особенности;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развивающее вариативное образование. Этот принцип 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 (Л.С. Выготский), что способствует развитию, расширению как явных, так и скрытых возможностей ребенка;</w:t>
      </w:r>
    </w:p>
    <w:p w:rsidR="00ED1550" w:rsidRPr="006F08A2" w:rsidRDefault="00ED1550" w:rsidP="00DF7B61">
      <w:pPr>
        <w:spacing w:after="0" w:line="276" w:lineRule="auto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полнота содержания и интеграция отдельных образовательных областей.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детей с ТНР тесно связано с речевым и социально-коммуникативным, художественно-эстетическое - с познавательным и речевым и т. п. Содержание образовательной деятельности в каждой области тесно связано с другими областями. Такая организация образовательного процесса соответствует особенностям развития детей с ТНР дошкольного возраста;</w:t>
      </w:r>
    </w:p>
    <w:p w:rsidR="00ED1550" w:rsidRPr="006F08A2" w:rsidRDefault="00ED1550" w:rsidP="00ED1550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инвариантность ценностей и целей при вариативности средств реализации и достижения целей Программы.</w:t>
      </w:r>
    </w:p>
    <w:p w:rsidR="0059629E" w:rsidRDefault="0059629E" w:rsidP="00C15FD0">
      <w:pPr>
        <w:spacing w:after="0" w:line="259" w:lineRule="auto"/>
        <w:ind w:left="710" w:firstLine="0"/>
      </w:pPr>
    </w:p>
    <w:p w:rsidR="0059629E" w:rsidRDefault="00DF7B61" w:rsidP="00DF7B61">
      <w:pPr>
        <w:spacing w:before="240" w:line="240" w:lineRule="auto"/>
        <w:jc w:val="center"/>
      </w:pPr>
      <w:r>
        <w:rPr>
          <w:b/>
        </w:rPr>
        <w:t>1</w:t>
      </w:r>
      <w:r w:rsidR="00935F58">
        <w:rPr>
          <w:b/>
        </w:rPr>
        <w:t>.</w:t>
      </w:r>
      <w:r w:rsidR="00DB29DC">
        <w:rPr>
          <w:b/>
        </w:rPr>
        <w:t>2</w:t>
      </w:r>
      <w:r>
        <w:rPr>
          <w:b/>
        </w:rPr>
        <w:t>.</w:t>
      </w:r>
      <w:r w:rsidR="00DB29DC">
        <w:rPr>
          <w:b/>
        </w:rPr>
        <w:t>1.</w:t>
      </w:r>
      <w:r w:rsidR="00861EC7">
        <w:rPr>
          <w:rFonts w:ascii="Arial" w:eastAsia="Arial" w:hAnsi="Arial" w:cs="Arial"/>
          <w:b/>
        </w:rPr>
        <w:t xml:space="preserve"> </w:t>
      </w:r>
      <w:r w:rsidR="00861EC7">
        <w:rPr>
          <w:b/>
        </w:rPr>
        <w:t xml:space="preserve">ЦЕЛЕВЫЕ ОРИЕНТИРЫ </w:t>
      </w:r>
      <w:r w:rsidR="00861EC7" w:rsidRPr="00DF7B61">
        <w:rPr>
          <w:b/>
        </w:rPr>
        <w:t>КАК РЕЗУЛЬТАТ ВОЗМОЖНЫХ ДОСТИЖЕНИЙ ОСВОЕНИЯ</w:t>
      </w:r>
      <w:r w:rsidRPr="00DF7B61">
        <w:rPr>
          <w:b/>
        </w:rPr>
        <w:t xml:space="preserve"> </w:t>
      </w:r>
      <w:r w:rsidR="00861EC7" w:rsidRPr="00DF7B61">
        <w:rPr>
          <w:b/>
        </w:rPr>
        <w:t>ВОСПИТАННИКАМИ ПРОГРАММЫ</w:t>
      </w:r>
      <w:r w:rsidR="00861EC7">
        <w:t xml:space="preserve"> </w:t>
      </w:r>
    </w:p>
    <w:p w:rsidR="0059629E" w:rsidRPr="00DF7B61" w:rsidRDefault="00861EC7" w:rsidP="00DF7B61">
      <w:pPr>
        <w:spacing w:before="240" w:line="276" w:lineRule="auto"/>
        <w:ind w:left="0" w:firstLine="708"/>
      </w:pPr>
      <w:r w:rsidRPr="00DF7B61"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 </w:t>
      </w:r>
    </w:p>
    <w:p w:rsidR="0059629E" w:rsidRPr="00DF7B61" w:rsidRDefault="00861EC7" w:rsidP="00DF7B61">
      <w:pPr>
        <w:spacing w:line="276" w:lineRule="auto"/>
        <w:ind w:left="0" w:firstLine="0"/>
      </w:pPr>
      <w:r w:rsidRPr="00DF7B61">
        <w:t xml:space="preserve">Целевые ориентиры: </w:t>
      </w:r>
    </w:p>
    <w:p w:rsidR="0059629E" w:rsidRPr="00DF7B61" w:rsidRDefault="00861EC7" w:rsidP="00401CEF">
      <w:pPr>
        <w:pStyle w:val="a5"/>
        <w:numPr>
          <w:ilvl w:val="0"/>
          <w:numId w:val="10"/>
        </w:numPr>
        <w:spacing w:line="276" w:lineRule="auto"/>
      </w:pPr>
      <w:r w:rsidRPr="00DF7B61">
        <w:t xml:space="preserve">не подлежат непосредственной оценке; </w:t>
      </w:r>
    </w:p>
    <w:p w:rsidR="0059629E" w:rsidRPr="00DF7B61" w:rsidRDefault="00861EC7" w:rsidP="00401CEF">
      <w:pPr>
        <w:pStyle w:val="a5"/>
        <w:numPr>
          <w:ilvl w:val="0"/>
          <w:numId w:val="10"/>
        </w:numPr>
        <w:spacing w:line="276" w:lineRule="auto"/>
      </w:pPr>
      <w:r w:rsidRPr="00DF7B61">
        <w:t xml:space="preserve">не являются непосредственным основанием оценки как итогового, так и промежуточного уровня развития детей;  </w:t>
      </w:r>
    </w:p>
    <w:p w:rsidR="0059629E" w:rsidRPr="00DF7B61" w:rsidRDefault="00861EC7" w:rsidP="00401CEF">
      <w:pPr>
        <w:pStyle w:val="a5"/>
        <w:numPr>
          <w:ilvl w:val="0"/>
          <w:numId w:val="10"/>
        </w:numPr>
        <w:spacing w:line="276" w:lineRule="auto"/>
      </w:pPr>
      <w:r w:rsidRPr="00DF7B61">
        <w:t xml:space="preserve">не являются основанием для их формального сравнения с реальными достижениями детей; </w:t>
      </w:r>
    </w:p>
    <w:p w:rsidR="0059629E" w:rsidRPr="00DF7B61" w:rsidRDefault="00861EC7" w:rsidP="00401CEF">
      <w:pPr>
        <w:pStyle w:val="a5"/>
        <w:numPr>
          <w:ilvl w:val="0"/>
          <w:numId w:val="10"/>
        </w:numPr>
        <w:spacing w:line="276" w:lineRule="auto"/>
      </w:pPr>
      <w:r w:rsidRPr="00DF7B61">
        <w:t xml:space="preserve">не являются основой объективной оценки соответствия установленным требованиям образовательной деятельности и подготовки детей;  </w:t>
      </w:r>
    </w:p>
    <w:p w:rsidR="0059629E" w:rsidRPr="00DF7B61" w:rsidRDefault="00861EC7" w:rsidP="00401CEF">
      <w:pPr>
        <w:pStyle w:val="a5"/>
        <w:numPr>
          <w:ilvl w:val="0"/>
          <w:numId w:val="10"/>
        </w:numPr>
        <w:spacing w:line="276" w:lineRule="auto"/>
      </w:pPr>
      <w:r w:rsidRPr="00DF7B61">
        <w:t xml:space="preserve">не являются непосредственным основанием при оценке качества образования.  </w:t>
      </w:r>
    </w:p>
    <w:p w:rsidR="0059629E" w:rsidRPr="00DF7B61" w:rsidRDefault="00861EC7" w:rsidP="00DF7B61">
      <w:pPr>
        <w:spacing w:line="276" w:lineRule="auto"/>
        <w:ind w:left="0" w:firstLine="360"/>
      </w:pPr>
      <w:r w:rsidRPr="00DF7B61">
        <w:t xml:space="preserve"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 </w:t>
      </w:r>
    </w:p>
    <w:p w:rsidR="0059629E" w:rsidRPr="00DF7B61" w:rsidRDefault="00861EC7" w:rsidP="00DF7B61">
      <w:pPr>
        <w:spacing w:line="276" w:lineRule="auto"/>
        <w:ind w:left="0" w:firstLine="0"/>
      </w:pPr>
      <w:r w:rsidRPr="00DF7B61">
        <w:t xml:space="preserve"> </w:t>
      </w:r>
    </w:p>
    <w:p w:rsidR="00DF7B61" w:rsidRDefault="00DF7B61">
      <w:pPr>
        <w:spacing w:after="0" w:line="259" w:lineRule="auto"/>
        <w:ind w:left="710" w:firstLine="0"/>
        <w:jc w:val="left"/>
      </w:pPr>
    </w:p>
    <w:p w:rsidR="00DF7B61" w:rsidRDefault="00DF7B61">
      <w:pPr>
        <w:spacing w:after="0" w:line="259" w:lineRule="auto"/>
        <w:ind w:left="710" w:firstLine="0"/>
        <w:jc w:val="left"/>
      </w:pPr>
    </w:p>
    <w:p w:rsidR="00DF7B61" w:rsidRDefault="00DF7B61">
      <w:pPr>
        <w:spacing w:after="0" w:line="259" w:lineRule="auto"/>
        <w:ind w:left="710" w:firstLine="0"/>
        <w:jc w:val="left"/>
      </w:pPr>
    </w:p>
    <w:p w:rsidR="0059629E" w:rsidRDefault="00DB29DC">
      <w:pPr>
        <w:pStyle w:val="2"/>
        <w:spacing w:after="0" w:line="259" w:lineRule="auto"/>
        <w:ind w:right="419"/>
        <w:jc w:val="center"/>
      </w:pPr>
      <w:r>
        <w:rPr>
          <w:bCs/>
          <w:color w:val="auto"/>
          <w:sz w:val="24"/>
          <w:szCs w:val="20"/>
        </w:rPr>
        <w:lastRenderedPageBreak/>
        <w:t xml:space="preserve">1.3. </w:t>
      </w:r>
      <w:r w:rsidRPr="00CF1393">
        <w:rPr>
          <w:bCs/>
          <w:color w:val="auto"/>
          <w:sz w:val="24"/>
          <w:szCs w:val="20"/>
        </w:rPr>
        <w:t>Развивающее оценивание качества образовательной деятельности по Программе</w:t>
      </w:r>
      <w:r w:rsidR="00861EC7">
        <w:t xml:space="preserve"> </w:t>
      </w:r>
    </w:p>
    <w:p w:rsidR="00DF7B61" w:rsidRPr="00DF7B61" w:rsidRDefault="00861EC7" w:rsidP="00DF7B61">
      <w:pPr>
        <w:ind w:left="0" w:firstLine="0"/>
        <w:jc w:val="center"/>
        <w:rPr>
          <w:b/>
        </w:rPr>
      </w:pPr>
      <w:r w:rsidRPr="00DF7B61">
        <w:rPr>
          <w:b/>
        </w:rPr>
        <w:t xml:space="preserve">Целевые ориентиры освоения Программы детьми </w:t>
      </w:r>
      <w:r w:rsidR="004342DD">
        <w:rPr>
          <w:b/>
        </w:rPr>
        <w:t>подготовительного</w:t>
      </w:r>
      <w:r w:rsidRPr="00DF7B61">
        <w:rPr>
          <w:b/>
        </w:rPr>
        <w:t xml:space="preserve"> дошкольного возраста с ТНР</w:t>
      </w:r>
    </w:p>
    <w:p w:rsidR="00DF7B61" w:rsidRPr="00DF7B61" w:rsidRDefault="00861EC7" w:rsidP="004342DD">
      <w:pPr>
        <w:ind w:left="0" w:firstLine="0"/>
        <w:jc w:val="left"/>
        <w:rPr>
          <w:b/>
        </w:rPr>
      </w:pPr>
      <w:r w:rsidRPr="00DF7B61">
        <w:rPr>
          <w:b/>
        </w:rPr>
        <w:t>Логопедическая работа</w:t>
      </w:r>
    </w:p>
    <w:p w:rsidR="0059629E" w:rsidRPr="00DF7B61" w:rsidRDefault="00861EC7" w:rsidP="00DF7B61">
      <w:pPr>
        <w:spacing w:after="3" w:line="236" w:lineRule="auto"/>
        <w:ind w:left="0" w:right="915" w:firstLine="0"/>
        <w:rPr>
          <w:b/>
        </w:rPr>
      </w:pPr>
      <w:r w:rsidRPr="00DF7B61">
        <w:rPr>
          <w:b/>
        </w:rPr>
        <w:t xml:space="preserve">Ребенок: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обладает сформированной мотивацией к школьному обучению;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усваивает значения новых слов на основе углубленных знаний о предметах и явлениях окружающего мира;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употребляет слова, обозначающие личностные характеристики, с эмотивным значением, многозначные;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умеет подбирать слова с противоположным и сходным значением;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умеет осмысливать образные выражения и объяснять смысл поговорок (при необходимости прибегает к помощи взрослого);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правильно употребляет грамматические формы слова; продуктивные и непродуктивные словообразовательные модели;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умеет подбирать однокоренные слова, образовывать сложные слова;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умеет строить простые распространенные предложения- предложения с однородными членами; простейшие виды сложносочиненных и сложноподчиненных предложений; сложноподчиненных предложений с использованием подчинительных союзов;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умеет составлять творческие рассказы;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осуществляет слуховую и слухопроизносительную дифференциацию звуков по всем дифференциальным признакам;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владеет понятиями «слово» и «слог», «предложение»;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умеет составлять графические схемы слогов, слов, предложений;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знает печатные буквы (без употребления алфавитных названий), умеет их воспроизводить;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правильно произносит звуки (в соответствии с онтогенезом); </w:t>
      </w:r>
    </w:p>
    <w:p w:rsidR="0059629E" w:rsidRDefault="00861EC7" w:rsidP="00401CEF">
      <w:pPr>
        <w:pStyle w:val="a5"/>
        <w:numPr>
          <w:ilvl w:val="0"/>
          <w:numId w:val="11"/>
        </w:numPr>
        <w:ind w:right="403"/>
        <w:jc w:val="both"/>
      </w:pPr>
      <w:r>
        <w:t xml:space="preserve">воспроизводит слова различной звукослоговой структуры (изолированно и в условиях контекста). </w:t>
      </w:r>
    </w:p>
    <w:p w:rsidR="0059629E" w:rsidRDefault="00861EC7">
      <w:pPr>
        <w:spacing w:after="0" w:line="259" w:lineRule="auto"/>
        <w:ind w:left="552" w:firstLine="0"/>
        <w:jc w:val="left"/>
      </w:pPr>
      <w:r>
        <w:t xml:space="preserve"> </w:t>
      </w:r>
    </w:p>
    <w:p w:rsidR="00DF7B61" w:rsidRPr="00DF7B61" w:rsidRDefault="00861EC7" w:rsidP="00DF7B61">
      <w:pPr>
        <w:spacing w:line="276" w:lineRule="auto"/>
        <w:ind w:left="0" w:firstLine="0"/>
        <w:rPr>
          <w:b/>
        </w:rPr>
      </w:pPr>
      <w:r w:rsidRPr="00DF7B61">
        <w:rPr>
          <w:b/>
        </w:rPr>
        <w:t xml:space="preserve">Социально-коммуникативное развитие </w:t>
      </w:r>
    </w:p>
    <w:p w:rsidR="0059629E" w:rsidRPr="00DF7B61" w:rsidRDefault="00861EC7" w:rsidP="00DF7B61">
      <w:pPr>
        <w:spacing w:line="276" w:lineRule="auto"/>
        <w:ind w:left="0" w:firstLine="0"/>
        <w:rPr>
          <w:b/>
        </w:rPr>
      </w:pPr>
      <w:r w:rsidRPr="00DF7B61">
        <w:rPr>
          <w:b/>
        </w:rPr>
        <w:t xml:space="preserve">Ребенок: </w:t>
      </w:r>
    </w:p>
    <w:p w:rsidR="0059629E" w:rsidRDefault="00861EC7" w:rsidP="00401CEF">
      <w:pPr>
        <w:pStyle w:val="a5"/>
        <w:numPr>
          <w:ilvl w:val="0"/>
          <w:numId w:val="12"/>
        </w:numPr>
        <w:tabs>
          <w:tab w:val="center" w:pos="3081"/>
          <w:tab w:val="center" w:pos="6455"/>
          <w:tab w:val="center" w:pos="8610"/>
        </w:tabs>
        <w:ind w:left="348" w:right="403"/>
        <w:jc w:val="both"/>
      </w:pPr>
      <w:r>
        <w:t xml:space="preserve">владеет основными способами продуктивной </w:t>
      </w:r>
      <w:r>
        <w:tab/>
        <w:t xml:space="preserve">деятельности </w:t>
      </w:r>
      <w:r>
        <w:tab/>
        <w:t xml:space="preserve">проявляет инициативу и самостоятельность в разных видах деятельности: в игре, общении, конструировании и др.;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выбирает род занятий, участников по совместной деятельности, избирательно и устойчиво взаимодействует с детьми;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участвует в коллективном создании замысла в игре и на занятиях;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передает как можно более точное сообщение другому, про являя внимание к собеседнику;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lastRenderedPageBreak/>
        <w:t xml:space="preserve">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 (сдерживает агрессивные реакции, справедливо распределяет роли, помогает друзьям и т. п.);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отстаивает усвоенные нормы и правила перед ровесниками и взрослыми;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 п.;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переносит ролевые действия в соответствии с содержанием игры на ситуации, тематически близкие знакомой игре; </w:t>
      </w:r>
    </w:p>
    <w:p w:rsidR="0059629E" w:rsidRDefault="00861EC7" w:rsidP="00401CEF">
      <w:pPr>
        <w:pStyle w:val="a5"/>
        <w:numPr>
          <w:ilvl w:val="0"/>
          <w:numId w:val="12"/>
        </w:numPr>
        <w:ind w:left="348" w:right="403"/>
        <w:jc w:val="both"/>
      </w:pPr>
      <w:r>
        <w:t xml:space="preserve">стремится к самостоятельности, проявляет относительную независимость от взрослого. </w:t>
      </w:r>
    </w:p>
    <w:p w:rsidR="0059629E" w:rsidRDefault="0059629E" w:rsidP="002E36E2">
      <w:pPr>
        <w:spacing w:after="11" w:line="259" w:lineRule="auto"/>
        <w:ind w:left="180" w:firstLine="210"/>
      </w:pPr>
    </w:p>
    <w:p w:rsidR="0059629E" w:rsidRPr="002E36E2" w:rsidRDefault="00861EC7" w:rsidP="002E36E2">
      <w:pPr>
        <w:tabs>
          <w:tab w:val="center" w:pos="552"/>
          <w:tab w:val="center" w:pos="4832"/>
        </w:tabs>
        <w:ind w:left="0" w:firstLine="0"/>
        <w:jc w:val="left"/>
        <w:rPr>
          <w:b/>
        </w:rPr>
      </w:pPr>
      <w:r w:rsidRPr="002E36E2">
        <w:rPr>
          <w:b/>
        </w:rPr>
        <w:t>Познавательное развитие</w:t>
      </w:r>
    </w:p>
    <w:p w:rsidR="0059629E" w:rsidRPr="002E36E2" w:rsidRDefault="00861EC7" w:rsidP="002E36E2">
      <w:pPr>
        <w:ind w:right="403"/>
        <w:rPr>
          <w:b/>
        </w:rPr>
      </w:pPr>
      <w:r w:rsidRPr="002E36E2">
        <w:rPr>
          <w:b/>
        </w:rPr>
        <w:t xml:space="preserve">Ребенок: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обладает сформированными представлениями о форме, величине, пространственных отношениях элементов конструкции, умеет отражать их в речи;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использует в процессе продуктивной деятельности все виды словесной регуляции: словесный отчет, словесное сопровождение и словесное планирование деятельности;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выполняет схематические рисунки и зарисовки выполненных построек (по групповому и индивидуальному гаданию);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самостоятельно анализирует объемные и графические образцы, создает конструкции на основе проведенного анализа;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>воссоздает целостный образ объекта из разрезных предметных и сюжетных картинок, сборно</w:t>
      </w:r>
      <w:r w:rsidR="002E36E2">
        <w:t>-</w:t>
      </w:r>
      <w:r>
        <w:t>разборных игрушек, иллюстрированных кубиков и паз</w:t>
      </w:r>
      <w:r w:rsidR="002E36E2">
        <w:t>з</w:t>
      </w:r>
      <w:r>
        <w:t xml:space="preserve">лов;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демонстрирует сформированные представления о свойствах и отношениях объектов;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моделирует различные действия, направленные на воспроизведение величины, формы предметов, протяженности, удаленности с помощью пантомимических, знаково-символических графических и других средств на основе предварительного тактильного и зрительного обследования предметов и их моделей;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владеет элементарными математическими представлениями- количество в пределах десяти, знает цифры 0, 1—9 в правильном и зеркальном (перевернутом) изображении, среди наложенных друг на друга изображений, соотносит их с количеством предметов; решает простые арифметические задачи устно, используя при необходимости в качестве счетного материала символические изображения (палочки, геометрические фигуры);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определяет пространственное расположение предметов относительно себя (впереди, сзади, рядом со мной, надо мной, подо мной), геометрические фигуры и тела.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определяет времена года (весна, лето, осень, зима), части суток (утро, день, вечер, ночь);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>использует в речи математические термины, обозначающие величину, форму, количество, называя все свойства, присущие объектам, а также свойства, не присущие объектам, с использованием частицы</w:t>
      </w:r>
      <w:r w:rsidRPr="002E36E2">
        <w:rPr>
          <w:i/>
        </w:rPr>
        <w:t xml:space="preserve"> не</w:t>
      </w:r>
      <w:r>
        <w:t xml:space="preserve">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t xml:space="preserve">владеет разными видами конструирования (из бумаги, природного материала, деталей конструктора); </w:t>
      </w:r>
    </w:p>
    <w:p w:rsidR="0059629E" w:rsidRDefault="00861EC7" w:rsidP="00401CEF">
      <w:pPr>
        <w:pStyle w:val="a5"/>
        <w:numPr>
          <w:ilvl w:val="0"/>
          <w:numId w:val="13"/>
        </w:numPr>
        <w:ind w:right="403"/>
        <w:jc w:val="both"/>
      </w:pPr>
      <w:r>
        <w:lastRenderedPageBreak/>
        <w:t xml:space="preserve">создает предметные и сюжетные композиции из строительного материала по образцу, схеме, теме, условиям, замыслу (восемь-десять деталей). </w:t>
      </w:r>
    </w:p>
    <w:p w:rsidR="0059629E" w:rsidRDefault="00861EC7">
      <w:pPr>
        <w:spacing w:after="0" w:line="259" w:lineRule="auto"/>
        <w:ind w:left="552" w:firstLine="0"/>
        <w:jc w:val="left"/>
      </w:pPr>
      <w:r>
        <w:t xml:space="preserve"> </w:t>
      </w:r>
    </w:p>
    <w:p w:rsidR="002E36E2" w:rsidRPr="002E36E2" w:rsidRDefault="00861EC7" w:rsidP="002E36E2">
      <w:pPr>
        <w:rPr>
          <w:b/>
        </w:rPr>
      </w:pPr>
      <w:r w:rsidRPr="002E36E2">
        <w:rPr>
          <w:b/>
        </w:rPr>
        <w:t xml:space="preserve">Речевое развитие </w:t>
      </w:r>
    </w:p>
    <w:p w:rsidR="0059629E" w:rsidRPr="002E36E2" w:rsidRDefault="00861EC7" w:rsidP="002E36E2">
      <w:pPr>
        <w:rPr>
          <w:b/>
        </w:rPr>
      </w:pPr>
      <w:r w:rsidRPr="002E36E2">
        <w:rPr>
          <w:b/>
        </w:rPr>
        <w:t xml:space="preserve">Ребенок: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самостоятельно получает новую информацию (задает вопросы, экспериментирует);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правильно произносит все звуки, замечает ошибки в звукопроизношении;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грамотно использует все части речи, строит распространенные предложения;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владеет словарным запасом, связанным с содержанием эмоционального, бытового, предметного, социального и игрового опыта детей;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использует обобщающие слова, устанавливает и выражает в речи антонимические и синонимические отношения;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объясняет значения знакомых многозначных слов;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пересказывает литературные произведения по иллюстративному материалу (картинкам, картинам, фотографиям), содержание которых отражает эмоциональный, игровой, трудовой, познавательный опыт детей;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пересказывает произведение от лица разных персонажей, используя языковые (эпитеты, сравнения, образные выражения) и интонационно-образные (модуляция голоса, интонация) средства выразительности речи;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выполняет речевые действия в соответствии с планом повествования, составляет рассказы по сюжетным картинкам и по серии сюжетных картинок, используя графические схемы, наглядные опоры;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отражает в речи собственные впечатления, представления, события своей жизни, составляет с помощью взрослого небольшие сообщения, рассказы «из личного опыта»; </w:t>
      </w:r>
    </w:p>
    <w:p w:rsidR="0059629E" w:rsidRDefault="00861EC7" w:rsidP="00401CEF">
      <w:pPr>
        <w:pStyle w:val="a5"/>
        <w:numPr>
          <w:ilvl w:val="0"/>
          <w:numId w:val="14"/>
        </w:numPr>
        <w:ind w:right="403"/>
      </w:pPr>
      <w:r>
        <w:t xml:space="preserve">обладает языковыми операциями, обеспечивающими овладение грамотой. </w:t>
      </w:r>
    </w:p>
    <w:p w:rsidR="0059629E" w:rsidRDefault="00861EC7">
      <w:pPr>
        <w:spacing w:after="0" w:line="259" w:lineRule="auto"/>
        <w:ind w:left="552" w:firstLine="0"/>
        <w:jc w:val="left"/>
      </w:pPr>
      <w:r>
        <w:t xml:space="preserve"> </w:t>
      </w:r>
    </w:p>
    <w:p w:rsidR="002E36E2" w:rsidRPr="002E36E2" w:rsidRDefault="00861EC7" w:rsidP="002E36E2">
      <w:pPr>
        <w:rPr>
          <w:b/>
        </w:rPr>
      </w:pPr>
      <w:r w:rsidRPr="002E36E2">
        <w:rPr>
          <w:b/>
        </w:rPr>
        <w:t xml:space="preserve">Художественно-эстетическое развитие </w:t>
      </w:r>
    </w:p>
    <w:p w:rsidR="0059629E" w:rsidRPr="002E36E2" w:rsidRDefault="00861EC7" w:rsidP="002E36E2">
      <w:pPr>
        <w:rPr>
          <w:b/>
        </w:rPr>
      </w:pPr>
      <w:r w:rsidRPr="002E36E2">
        <w:rPr>
          <w:b/>
        </w:rPr>
        <w:t xml:space="preserve">Ребенок: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стремится к использованию различных средств и материалов в процессе изобразительной деятельности (краски, карандаши, волоконные карандаши, восковые мелки, пастель, фломастеры, цветной мел для рисования, пластилин, цветное и обычное тесто для лепки, различные виды бумаги, ткани для аппликации и т. д.);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владеет разными способами вырезания (из бумаги, сложенной гармошкой, сложенной вдвое и т. п.);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знает основные цвета и их опенки, смешивает и получает оттеночные цвета красок;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понимает доступные произведения искусства (картины, иллюстрации к сказкам и рассказам, народные игрушки: семеновская матрешка, дымковская и богородская);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умеет определять умысел изображения, словесно его формулировать, следовать ему в процессе работы и реализовывать его до конца, объяснять в конце работы содержание получившегося продукта деятельности;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эмоционально откликается на воздействие художественного образа, понимает содержание произведений и выражает свои чувства и эмоции с помощью творческих рассказов; </w:t>
      </w:r>
    </w:p>
    <w:p w:rsidR="0059629E" w:rsidRDefault="00861EC7" w:rsidP="00401CEF">
      <w:pPr>
        <w:pStyle w:val="a5"/>
        <w:numPr>
          <w:ilvl w:val="0"/>
          <w:numId w:val="15"/>
        </w:numPr>
        <w:ind w:right="403"/>
        <w:jc w:val="both"/>
      </w:pPr>
      <w:r>
        <w:t xml:space="preserve">проявляет интерес к произведениям народной, классической и современной музыки, к музыкальным инструментам; </w:t>
      </w:r>
    </w:p>
    <w:p w:rsidR="002E36E2" w:rsidRPr="004342DD" w:rsidRDefault="00861EC7" w:rsidP="00401CEF">
      <w:pPr>
        <w:pStyle w:val="a5"/>
        <w:numPr>
          <w:ilvl w:val="0"/>
          <w:numId w:val="15"/>
        </w:numPr>
      </w:pPr>
      <w:r w:rsidRPr="004342DD">
        <w:t>имеет элементарные представления о видах искусства;</w:t>
      </w:r>
    </w:p>
    <w:p w:rsidR="002E36E2" w:rsidRPr="004342DD" w:rsidRDefault="00861EC7" w:rsidP="00401CEF">
      <w:pPr>
        <w:pStyle w:val="a5"/>
        <w:numPr>
          <w:ilvl w:val="0"/>
          <w:numId w:val="15"/>
        </w:numPr>
      </w:pPr>
      <w:r w:rsidRPr="004342DD">
        <w:t xml:space="preserve">воспринимает музыку, художественную литературу, фольклор; </w:t>
      </w:r>
    </w:p>
    <w:p w:rsidR="0059629E" w:rsidRPr="004342DD" w:rsidRDefault="00861EC7" w:rsidP="00401CEF">
      <w:pPr>
        <w:pStyle w:val="a5"/>
        <w:numPr>
          <w:ilvl w:val="0"/>
          <w:numId w:val="15"/>
        </w:numPr>
      </w:pPr>
      <w:r w:rsidRPr="004342DD">
        <w:lastRenderedPageBreak/>
        <w:t>сопереж</w:t>
      </w:r>
      <w:r w:rsidR="002E36E2" w:rsidRPr="004342DD">
        <w:t xml:space="preserve">ивает персонажам художественных </w:t>
      </w:r>
      <w:r w:rsidRPr="004342DD">
        <w:t xml:space="preserve">произведений. </w:t>
      </w:r>
    </w:p>
    <w:p w:rsidR="002E36E2" w:rsidRPr="002E36E2" w:rsidRDefault="00861EC7" w:rsidP="004342DD">
      <w:pPr>
        <w:spacing w:after="0" w:line="259" w:lineRule="auto"/>
        <w:ind w:left="0" w:firstLine="0"/>
        <w:jc w:val="left"/>
        <w:rPr>
          <w:b/>
        </w:rPr>
      </w:pPr>
      <w:r w:rsidRPr="002E36E2">
        <w:rPr>
          <w:b/>
        </w:rPr>
        <w:t xml:space="preserve">Физическое развитие </w:t>
      </w:r>
    </w:p>
    <w:p w:rsidR="0059629E" w:rsidRPr="002E36E2" w:rsidRDefault="00861EC7" w:rsidP="002E36E2">
      <w:pPr>
        <w:rPr>
          <w:b/>
        </w:rPr>
      </w:pPr>
      <w:r w:rsidRPr="002E36E2">
        <w:rPr>
          <w:b/>
        </w:rPr>
        <w:t xml:space="preserve">Ребенок: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выполняет основные виды движений и упражнения по ело весной инструкции взрослых;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выполняет согласованные движения, а также разноименные и разнонаправленные движения;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выполняет разные виды бега;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сохраняет заданный темп (быстрый, средний, медленный) во время ходьбы;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осуществляет элементарное двигательное и словесное планирование действий в ходе спортивных упражнений;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знает и подчиняется правилам подвижных игр, эстафет, игр с элементами спорта; </w:t>
      </w:r>
    </w:p>
    <w:p w:rsidR="0059629E" w:rsidRDefault="00861EC7" w:rsidP="00401CEF">
      <w:pPr>
        <w:pStyle w:val="a5"/>
        <w:numPr>
          <w:ilvl w:val="0"/>
          <w:numId w:val="16"/>
        </w:numPr>
        <w:ind w:right="403"/>
        <w:jc w:val="both"/>
      </w:pPr>
      <w:r>
        <w:t xml:space="preserve">знает элементарные нормы и правила здорового образа жизни (в питании, двигательном режиме, закаливании, при формировании полезных привычек и др.). </w:t>
      </w:r>
    </w:p>
    <w:p w:rsidR="0059629E" w:rsidRPr="006C62B2" w:rsidRDefault="0059629E" w:rsidP="00C15FD0">
      <w:pPr>
        <w:spacing w:after="0" w:line="259" w:lineRule="auto"/>
        <w:ind w:left="0" w:firstLine="0"/>
        <w:jc w:val="center"/>
        <w:rPr>
          <w:b/>
        </w:rPr>
      </w:pPr>
    </w:p>
    <w:p w:rsidR="0059629E" w:rsidRPr="006C62B2" w:rsidRDefault="00861EC7" w:rsidP="006C62B2">
      <w:pPr>
        <w:ind w:left="0" w:firstLine="0"/>
        <w:rPr>
          <w:b/>
        </w:rPr>
      </w:pPr>
      <w:r w:rsidRPr="006C62B2">
        <w:rPr>
          <w:b/>
        </w:rPr>
        <w:t>ОЦЕНКА КАЧЕСТВА</w:t>
      </w:r>
      <w:r w:rsidR="00C15FD0" w:rsidRPr="006C62B2">
        <w:rPr>
          <w:b/>
        </w:rPr>
        <w:t xml:space="preserve"> РЕАЛИЦАЦИИ ОСНОВНОЙ ОБРАЗОВАТЕЛ</w:t>
      </w:r>
      <w:r w:rsidRPr="006C62B2">
        <w:rPr>
          <w:b/>
        </w:rPr>
        <w:t xml:space="preserve">ЬНОЙ </w:t>
      </w:r>
      <w:r w:rsidR="00C15FD0" w:rsidRPr="006C62B2">
        <w:rPr>
          <w:b/>
        </w:rPr>
        <w:t>ПРОГРАММЫ</w:t>
      </w:r>
    </w:p>
    <w:p w:rsidR="0059629E" w:rsidRDefault="00C15FD0" w:rsidP="00C15FD0">
      <w:pPr>
        <w:pStyle w:val="1"/>
        <w:ind w:left="719" w:right="0"/>
        <w:jc w:val="left"/>
      </w:pPr>
      <w:r>
        <w:t xml:space="preserve"> </w:t>
      </w:r>
    </w:p>
    <w:p w:rsidR="0059629E" w:rsidRDefault="00861EC7">
      <w:pPr>
        <w:ind w:left="-15" w:right="403" w:firstLine="710"/>
      </w:pPr>
      <w: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 </w:t>
      </w:r>
    </w:p>
    <w:p w:rsidR="0059629E" w:rsidRDefault="00861EC7">
      <w:pPr>
        <w:ind w:left="-15" w:right="403" w:firstLine="710"/>
      </w:pPr>
      <w:r>
        <w:t>Оценка качества реализации Программы основывается, прежде всего, на изучении психолого</w:t>
      </w:r>
      <w:r w:rsidR="002E36E2">
        <w:t>-</w:t>
      </w:r>
      <w:r>
        <w:t>педагогических условий</w:t>
      </w:r>
      <w:r w:rsidR="002E36E2">
        <w:t xml:space="preserve"> </w:t>
      </w:r>
      <w:r>
        <w:t xml:space="preserve">и предметно-развивающей среды. </w:t>
      </w:r>
    </w:p>
    <w:p w:rsidR="0059629E" w:rsidRDefault="00861EC7">
      <w:pPr>
        <w:ind w:left="-15" w:right="403" w:firstLine="710"/>
      </w:pPr>
      <w:r>
        <w:t xml:space="preserve"> Развивающая предметно-пространственная среда обеспечивает максимальную реализацию образовательного потенциала пространства и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</w:p>
    <w:p w:rsidR="0059629E" w:rsidRDefault="00861EC7">
      <w:pPr>
        <w:ind w:left="-15" w:right="403" w:firstLine="710"/>
      </w:pPr>
      <w:r>
        <w:t>Для качественного образовательного процесса необходимо обеспечить психолого</w:t>
      </w:r>
      <w:r w:rsidR="002E36E2">
        <w:t>-</w:t>
      </w:r>
      <w:r>
        <w:t xml:space="preserve">педагогические условия, включающие: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поддержка инициативы и самостоятельности детей в специфических для них видах деятельности;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>возможность выбора детьми материалов</w:t>
      </w:r>
      <w:r w:rsidR="002E36E2">
        <w:t xml:space="preserve">, </w:t>
      </w:r>
      <w:r>
        <w:t xml:space="preserve">видов активности, участников совместной деятельности и общения;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защита детей от всех форм физического и психического насилия;  </w:t>
      </w:r>
    </w:p>
    <w:p w:rsidR="0059629E" w:rsidRDefault="00861EC7" w:rsidP="00084BE3">
      <w:pPr>
        <w:numPr>
          <w:ilvl w:val="0"/>
          <w:numId w:val="1"/>
        </w:numPr>
        <w:ind w:right="403" w:firstLine="710"/>
      </w:pPr>
      <w: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59629E" w:rsidRDefault="00861EC7">
      <w:pPr>
        <w:ind w:left="-15" w:right="403" w:firstLine="710"/>
      </w:pPr>
      <w:r>
        <w:t xml:space="preserve">Для детей групп компенсирующей направленности необходимо создать особые условия для диагностики и коррекции нарушений развития, коррекционной помощи на основе </w:t>
      </w:r>
      <w:r>
        <w:lastRenderedPageBreak/>
        <w:t xml:space="preserve">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образования. </w:t>
      </w:r>
    </w:p>
    <w:p w:rsidR="0059629E" w:rsidRDefault="00861EC7">
      <w:pPr>
        <w:spacing w:after="28"/>
        <w:ind w:left="-15" w:right="403" w:firstLine="710"/>
      </w:pPr>
      <w:r>
        <w:t xml:space="preserve">Особое место в оценке качества реализации образовательной Программы занимает изучение взаимодействия педагога с детьми, что требует от педагога наличия необходимых компетенций, позволяющих ему: </w:t>
      </w:r>
    </w:p>
    <w:p w:rsidR="0059629E" w:rsidRDefault="00861EC7" w:rsidP="00401CEF">
      <w:pPr>
        <w:pStyle w:val="a5"/>
        <w:numPr>
          <w:ilvl w:val="0"/>
          <w:numId w:val="17"/>
        </w:numPr>
        <w:ind w:right="403"/>
      </w:pPr>
      <w:r>
        <w:t xml:space="preserve">обеспечивать эмоциональное благополучие детей в группе; </w:t>
      </w:r>
    </w:p>
    <w:p w:rsidR="0059629E" w:rsidRDefault="00861EC7" w:rsidP="00401CEF">
      <w:pPr>
        <w:pStyle w:val="a5"/>
        <w:numPr>
          <w:ilvl w:val="0"/>
          <w:numId w:val="17"/>
        </w:numPr>
        <w:ind w:right="403"/>
      </w:pPr>
      <w:r>
        <w:t xml:space="preserve">поддерживать индивидуальность и инициативу воспитанников; </w:t>
      </w:r>
    </w:p>
    <w:p w:rsidR="0059629E" w:rsidRDefault="00861EC7" w:rsidP="00401CEF">
      <w:pPr>
        <w:pStyle w:val="a5"/>
        <w:numPr>
          <w:ilvl w:val="0"/>
          <w:numId w:val="17"/>
        </w:numPr>
        <w:ind w:right="403"/>
      </w:pPr>
      <w:r>
        <w:t xml:space="preserve">обеспечивать условия для позитивного и продуктивного взаимодействия детей в группе;  </w:t>
      </w:r>
    </w:p>
    <w:p w:rsidR="0059629E" w:rsidRDefault="00861EC7" w:rsidP="00401CEF">
      <w:pPr>
        <w:pStyle w:val="a5"/>
        <w:numPr>
          <w:ilvl w:val="0"/>
          <w:numId w:val="17"/>
        </w:numPr>
        <w:ind w:right="403"/>
      </w:pPr>
      <w:r>
        <w:t xml:space="preserve">реализовывать развивающее образование;  </w:t>
      </w:r>
    </w:p>
    <w:p w:rsidR="0059629E" w:rsidRDefault="00861EC7" w:rsidP="00401CEF">
      <w:pPr>
        <w:pStyle w:val="a5"/>
        <w:numPr>
          <w:ilvl w:val="0"/>
          <w:numId w:val="17"/>
        </w:numPr>
        <w:ind w:right="403"/>
      </w:pPr>
      <w:r>
        <w:t xml:space="preserve">эффективно взаимодействовать с родителями (законными представителями) по вопросам образования ребёнка, непосредственного вовлечения их в образовательную деятельность. </w:t>
      </w:r>
    </w:p>
    <w:p w:rsidR="00DB29DC" w:rsidRPr="00CF1393" w:rsidRDefault="00DB29DC" w:rsidP="00DB29DC">
      <w:pPr>
        <w:spacing w:before="240" w:after="200" w:line="360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1.4. ЧАСТЬ, ФОРМИРУЕМАЯ УЧАСТНИКАМИ ОБРАЗОВАТЕЛЬНЫХ ОТНОШЕНИЙ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</w:rPr>
      </w:pPr>
      <w:r w:rsidRPr="00CF1393">
        <w:rPr>
          <w:color w:val="auto"/>
          <w:sz w:val="24"/>
        </w:rPr>
        <w:tab/>
        <w:t>Приоритетным направлением образовательной деятельности в части Программы, формируемой участниками образовательных отношений, является «Речевое развитие». Вариативная часть образовательной Программы представлена в учреждении: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</w:rPr>
      </w:pPr>
      <w:r w:rsidRPr="00CF1393">
        <w:rPr>
          <w:color w:val="auto"/>
          <w:sz w:val="24"/>
        </w:rPr>
        <w:t>Приоритетным направлением образовательной деятельности в части Программы, формируемой участниками образовательных отношений, является «Речевое развитие».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Вариативная часть образовательной Программы представлена в учреждении:</w:t>
      </w:r>
    </w:p>
    <w:p w:rsidR="00DB29DC" w:rsidRPr="00CF1393" w:rsidRDefault="00DB29DC" w:rsidP="00401CEF">
      <w:pPr>
        <w:numPr>
          <w:ilvl w:val="0"/>
          <w:numId w:val="21"/>
        </w:numPr>
        <w:spacing w:after="0" w:line="276" w:lineRule="auto"/>
        <w:jc w:val="left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Разделами комплексной программы: «Основная образовательная программа дошкольного образования «ОТ РОЖДЕНИЯ ДО ШКОЛЫ» / Под ред. Н. Е. Вераксы, Т. С. Комаровой, М. А. Васильевой. – М.: МОЗАИКА-СИНТЕЗ, 2018. –  352 с., </w:t>
      </w:r>
    </w:p>
    <w:p w:rsidR="00DB29DC" w:rsidRPr="00CF1393" w:rsidRDefault="00DB29DC" w:rsidP="00401CEF">
      <w:pPr>
        <w:numPr>
          <w:ilvl w:val="0"/>
          <w:numId w:val="20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«Социально-коммуникативное развитие»: стр.65</w:t>
      </w:r>
    </w:p>
    <w:p w:rsidR="00DB29DC" w:rsidRPr="00CF1393" w:rsidRDefault="00DB29DC" w:rsidP="00401CEF">
      <w:pPr>
        <w:numPr>
          <w:ilvl w:val="0"/>
          <w:numId w:val="20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«Познавательное развитие»: стр. 85</w:t>
      </w:r>
    </w:p>
    <w:p w:rsidR="00DB29DC" w:rsidRPr="00CF1393" w:rsidRDefault="00DB29DC" w:rsidP="00401CEF">
      <w:pPr>
        <w:numPr>
          <w:ilvl w:val="0"/>
          <w:numId w:val="20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Образовательная область «Речевое развитие»: стр. 114 </w:t>
      </w:r>
    </w:p>
    <w:p w:rsidR="00DB29DC" w:rsidRPr="00CF1393" w:rsidRDefault="00DB29DC" w:rsidP="00401CEF">
      <w:pPr>
        <w:numPr>
          <w:ilvl w:val="0"/>
          <w:numId w:val="20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«Художественно-эстетическое развитие»: стр. 125</w:t>
      </w:r>
    </w:p>
    <w:p w:rsidR="00DB29DC" w:rsidRPr="00CF1393" w:rsidRDefault="00DB29DC" w:rsidP="00401CEF">
      <w:pPr>
        <w:numPr>
          <w:ilvl w:val="0"/>
          <w:numId w:val="20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Образовательная область «Физическое развитие»: стр. 154 </w:t>
      </w:r>
    </w:p>
    <w:p w:rsidR="00DB29DC" w:rsidRPr="00CF1393" w:rsidRDefault="00DB29DC" w:rsidP="00401CEF">
      <w:pPr>
        <w:numPr>
          <w:ilvl w:val="0"/>
          <w:numId w:val="21"/>
        </w:numPr>
        <w:spacing w:after="0" w:line="276" w:lineRule="auto"/>
        <w:contextualSpacing/>
        <w:jc w:val="left"/>
        <w:rPr>
          <w:b/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 xml:space="preserve">Дополненные содержанием данных разделов </w:t>
      </w:r>
      <w:r w:rsidRPr="00CF1393">
        <w:rPr>
          <w:color w:val="auto"/>
          <w:sz w:val="24"/>
          <w:lang w:eastAsia="en-US"/>
        </w:rPr>
        <w:t xml:space="preserve">комплексной программы: «Примерная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Под. ред. проф. Л. В. Лопатиной. — СПб., 2014. — 386 с. </w:t>
      </w:r>
    </w:p>
    <w:p w:rsidR="00DB29DC" w:rsidRPr="00CF1393" w:rsidRDefault="00DB29DC" w:rsidP="00401CEF">
      <w:pPr>
        <w:numPr>
          <w:ilvl w:val="0"/>
          <w:numId w:val="22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«Социально-коммуникативное развитие»: стр.228</w:t>
      </w:r>
    </w:p>
    <w:p w:rsidR="00DB29DC" w:rsidRPr="00CF1393" w:rsidRDefault="00DB29DC" w:rsidP="00401CEF">
      <w:pPr>
        <w:numPr>
          <w:ilvl w:val="0"/>
          <w:numId w:val="22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«Познавательное развитие»: стр. 250</w:t>
      </w:r>
    </w:p>
    <w:p w:rsidR="00DB29DC" w:rsidRPr="00CF1393" w:rsidRDefault="00DB29DC" w:rsidP="00401CEF">
      <w:pPr>
        <w:numPr>
          <w:ilvl w:val="0"/>
          <w:numId w:val="22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«Речевое развитие»: стр. 270</w:t>
      </w:r>
    </w:p>
    <w:p w:rsidR="00DB29DC" w:rsidRPr="00CF1393" w:rsidRDefault="00DB29DC" w:rsidP="00401CEF">
      <w:pPr>
        <w:numPr>
          <w:ilvl w:val="0"/>
          <w:numId w:val="22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«Художественно-эстетическое развитие»: стр. 275</w:t>
      </w:r>
    </w:p>
    <w:p w:rsidR="00DB29DC" w:rsidRPr="00CF1393" w:rsidRDefault="00DB29DC" w:rsidP="00401CEF">
      <w:pPr>
        <w:numPr>
          <w:ilvl w:val="0"/>
          <w:numId w:val="22"/>
        </w:numPr>
        <w:spacing w:after="0" w:line="276" w:lineRule="auto"/>
        <w:jc w:val="left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область «Физическое развитие»: стр. 285</w:t>
      </w:r>
    </w:p>
    <w:p w:rsidR="00DB29DC" w:rsidRPr="00CF1393" w:rsidRDefault="00DB29DC" w:rsidP="00401CEF">
      <w:pPr>
        <w:numPr>
          <w:ilvl w:val="0"/>
          <w:numId w:val="21"/>
        </w:numPr>
        <w:spacing w:after="0" w:line="276" w:lineRule="auto"/>
        <w:jc w:val="left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Парциальной программой Лыкова И.А. «ЦВЕТНЫЕ ЛАДОШКИ». Парциальная программа худо­жественно-эстетического развития детей 2–7 лет в изобразитель­ной деятельности (формирование эстетического отношения к миру). – М.: ИД «Цветной мир», 2019. – 136 с. 16-е издание, перераб. и доп. </w:t>
      </w:r>
    </w:p>
    <w:p w:rsidR="00DB29DC" w:rsidRPr="00CF1393" w:rsidRDefault="00DB29DC" w:rsidP="00DB29DC">
      <w:pPr>
        <w:spacing w:before="240"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lastRenderedPageBreak/>
        <w:t>Задачи вариативной части Программы:</w:t>
      </w:r>
    </w:p>
    <w:p w:rsidR="00DB29DC" w:rsidRPr="00CF1393" w:rsidRDefault="00DB29DC" w:rsidP="00401CEF">
      <w:pPr>
        <w:numPr>
          <w:ilvl w:val="0"/>
          <w:numId w:val="8"/>
        </w:numPr>
        <w:spacing w:after="0" w:line="276" w:lineRule="auto"/>
        <w:ind w:left="0"/>
        <w:jc w:val="left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</w:p>
    <w:p w:rsidR="00DB29DC" w:rsidRPr="00CF1393" w:rsidRDefault="00DB29DC" w:rsidP="00401CEF">
      <w:pPr>
        <w:numPr>
          <w:ilvl w:val="0"/>
          <w:numId w:val="8"/>
        </w:numPr>
        <w:spacing w:after="0" w:line="276" w:lineRule="auto"/>
        <w:ind w:left="0"/>
        <w:jc w:val="left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Развитие личностных качеств, таких как самостоятельность, любознательность, инициативность</w:t>
      </w:r>
    </w:p>
    <w:p w:rsidR="00DB29DC" w:rsidRPr="00CF1393" w:rsidRDefault="00DB29DC" w:rsidP="00401CEF">
      <w:pPr>
        <w:numPr>
          <w:ilvl w:val="0"/>
          <w:numId w:val="8"/>
        </w:numPr>
        <w:spacing w:after="0" w:line="276" w:lineRule="auto"/>
        <w:ind w:left="0"/>
        <w:jc w:val="left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Развитие физических качеств, укрепление здоровья, создание условий для реализации потребности в двигательной активности, воспитание потребности в здоровом образе жизни.</w:t>
      </w:r>
    </w:p>
    <w:p w:rsidR="00DB29DC" w:rsidRPr="00CF1393" w:rsidRDefault="00DB29DC" w:rsidP="00401CEF">
      <w:pPr>
        <w:numPr>
          <w:ilvl w:val="0"/>
          <w:numId w:val="8"/>
        </w:numPr>
        <w:spacing w:after="0" w:line="276" w:lineRule="auto"/>
        <w:ind w:left="0"/>
        <w:jc w:val="left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Развитие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деятельности.</w:t>
      </w:r>
    </w:p>
    <w:p w:rsidR="00DB29DC" w:rsidRPr="00CF1393" w:rsidRDefault="00DB29DC" w:rsidP="00DB29DC">
      <w:pPr>
        <w:spacing w:before="240"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Принципы и подходы к формированию вариативной части Программы: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Принципы и подходы повторяют и не противоречат обязательной части Программы, а также учитывают ситуацию развития каждого ребенка.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Характеристиками, значимыми для разработки вариативной части Программы являются особенности расположения дошкольного учреждения.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iCs/>
          <w:color w:val="auto"/>
          <w:sz w:val="24"/>
          <w:szCs w:val="24"/>
        </w:rPr>
      </w:pPr>
      <w:r w:rsidRPr="00CF1393">
        <w:rPr>
          <w:iCs/>
          <w:color w:val="auto"/>
          <w:sz w:val="24"/>
          <w:szCs w:val="24"/>
        </w:rPr>
        <w:t>Климатические особенности города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Климат Санкт-Петербурга характеризуется умеренно-теплым влажным летом и умеренно-холодной зимой, в городе недостаточное количество солнечных дней и повышенная влажность воздуха, поэтому в детском саду используются разные виды закаливания детей с учетом регионального компонента. Режим пребывания детей в учреждении гибкий. При организации педагогического процесса учитывается состояние здоровья детей, используется индивидуальный подход. В теплое время при благоприятных погодных условиях жизнедеятельность детей организуется на открытом воздухе.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iCs/>
          <w:color w:val="auto"/>
          <w:sz w:val="24"/>
          <w:szCs w:val="24"/>
        </w:rPr>
      </w:pPr>
      <w:r w:rsidRPr="00CF1393">
        <w:rPr>
          <w:iCs/>
          <w:color w:val="auto"/>
          <w:sz w:val="24"/>
          <w:szCs w:val="24"/>
        </w:rPr>
        <w:t>Демографические особенности города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В связи с увеличением рождаемости в Санкт-Петербурге дошкольные учреждения переполнены детьми, наблюдается дефицит педагогических кадров. В соответствии с ФГОС ДО совместная деятельность взрослых и детей организуется с учетом интеграции образовательных областей, используется комплексно-тематический принцип планирования воспитательно-образовательного процесса, для повышения эффективности образовательного процесса используются современные образовательные технологии.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Культурные особенности города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</w:rPr>
      </w:pPr>
      <w:r w:rsidRPr="00CF1393">
        <w:rPr>
          <w:color w:val="auto"/>
          <w:sz w:val="24"/>
        </w:rPr>
        <w:tab/>
        <w:t xml:space="preserve">Санкт-Петербург - культурная столица России. Наличие в штате педагога дополнительного образования по изодеятельности, организация воспитательно - образовательного  процесса – позволяют создать благоприятные условия для развития художественно – эстетических способностей детей, творческого воображения и, как результат художественно-эстетического  воспитания, – духовно богатую, всесторонне развитую личность.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</w:rPr>
      </w:pPr>
      <w:r w:rsidRPr="00CF1393">
        <w:rPr>
          <w:color w:val="auto"/>
          <w:sz w:val="24"/>
        </w:rPr>
        <w:tab/>
        <w:t xml:space="preserve">Организованная в этом направлении работа взаимодействия детского сада и семьи,  содействовует тому, что родители становятся полноправными участниками образовательного процесса: вместе с детьми участвуют  в  проектах,  конкурсах,  выставках,  утренниках,  развлечениях, больше  внимания  уделяют  их  художественно-эстетическому  развитию, выступают инициаторами мероприятий, которые можно </w:t>
      </w:r>
      <w:r w:rsidRPr="00CF1393">
        <w:rPr>
          <w:color w:val="auto"/>
          <w:sz w:val="24"/>
        </w:rPr>
        <w:lastRenderedPageBreak/>
        <w:t>провести в группах и на уровне детского сада. Все это способствовует обогащению семейного опыта, сплочению взрослых и детей в общих делах, а главное - созданию в семьях условий для художественно-эстетического развития дошкольников.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iCs/>
          <w:color w:val="auto"/>
          <w:sz w:val="24"/>
          <w:szCs w:val="24"/>
        </w:rPr>
      </w:pP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iCs/>
          <w:color w:val="auto"/>
          <w:sz w:val="24"/>
          <w:szCs w:val="24"/>
        </w:rPr>
      </w:pPr>
      <w:r w:rsidRPr="00CF1393">
        <w:rPr>
          <w:iCs/>
          <w:color w:val="auto"/>
          <w:sz w:val="24"/>
          <w:szCs w:val="24"/>
        </w:rPr>
        <w:t>Социальные особенности города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Социальный статус родителей воспитанников разнообразный. При планировании педагогического процесса учитывается статус семьи, наличие старшего поколения (бабушек, дедушек), учитывается уровень взаимоотношений ребенка и взрослых. В условиях современного «кризиса семьи» в образовательную программу включены совместные проекты для всей семьи. Очень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Низкий уровень доходов некоторых семей воспитанников способствует тому, что они не могут выделить средства своим детям на посещение театра, цирка или музея.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Образовательная программа учитывает это и предусматривает мероприятия социальных партнеров на территории ДОУ.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В связи с выше изложенным, образовательный процесс в дошкольном учреждении имеет свою специфику. Педагогический коллектив в первую очередь направляет свою работу художественно-эстетическое развитие, на охрану и укрепление здоровья воспитанников,  а так же создание условий для их всестороннего развития.</w:t>
      </w:r>
    </w:p>
    <w:p w:rsidR="00DB29DC" w:rsidRPr="00CF1393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</w:rPr>
      </w:pPr>
      <w:r w:rsidRPr="00CF1393">
        <w:rPr>
          <w:b/>
          <w:color w:val="auto"/>
          <w:sz w:val="24"/>
        </w:rPr>
        <w:t>2. СОДЕРЖАТЕЛЬНЫЙ РАЗДЕЛ</w:t>
      </w:r>
    </w:p>
    <w:p w:rsidR="00DB29DC" w:rsidRPr="00CF1393" w:rsidRDefault="00DB29DC" w:rsidP="00DB29DC">
      <w:pPr>
        <w:spacing w:after="200" w:line="276" w:lineRule="auto"/>
        <w:ind w:left="0" w:firstLine="0"/>
        <w:jc w:val="center"/>
        <w:rPr>
          <w:b/>
          <w:color w:val="auto"/>
          <w:sz w:val="24"/>
        </w:rPr>
      </w:pPr>
      <w:r w:rsidRPr="00CF1393">
        <w:rPr>
          <w:b/>
          <w:color w:val="auto"/>
          <w:sz w:val="24"/>
        </w:rPr>
        <w:t>2.1. ОБЩИЕ ПОЛОЖЕНИЯ</w:t>
      </w:r>
      <w:r w:rsidRPr="00CF1393">
        <w:rPr>
          <w:color w:val="auto"/>
          <w:sz w:val="24"/>
          <w:szCs w:val="24"/>
        </w:rPr>
        <w:t xml:space="preserve">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 xml:space="preserve">Программа включает логопедическую работу и работу по пяти образовательным областям, определенным ФГОС ДО. В совокупности они позволяют обеспечить коррекционнообразовательную работу с дошкольниками с тяжелыми нарушениями речи комплексно и многоаспектно. Особое внимание уделяется коррекции речевых нарушений, профилактике возможных затруднений при овладении чтением, письмом, счетом, развитию коммуникативных навыков в аспекте подготовки к школьному обучению.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Содержание педагогической работы с детьми, имеющими тяжелые нарушения речи, определяется целями и задачами коррекционно-развивающего воздействия, которое организуется соответственно периодизации дошкольного возраста. Работа включает несколько направлений, соответствующих ФГОС ДО, и деятельности специалистов по квалифицированной коррекции нарушений речи у детей.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Организационная форма коррекционно-развивающей работы рассматривается в Программе как специально сконструированный процесс взаимодействия взрослого и ребенка. Характер такого взаимодействия обусловлен содержанием работы, методами, приемами и применяемыми видами деятельности. Особое внимание уделяется построению образовательных ситуаций. Вариативные формы организации деятельности детей учитывают их индивидуально-типологические особенности. Коррекционно-развивающая работа проводится в процессе занятий, экспериментирования, подвижных, дидактических, сюжетно-ролевых и театрализованных игр, коллективного труда и т. д. В современной дошкольной педагогике эти формы работы рассматриваются как взаимодействие ребенка и взрослого.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 xml:space="preserve">         При разработке Программы учитывалось, что приобретение дошкольниками с ТНР социального и познавательного опыта осуществляется, как правило, двумя путями: 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lastRenderedPageBreak/>
        <w:t>-</w:t>
      </w:r>
      <w:r w:rsidRPr="00CF1393">
        <w:rPr>
          <w:color w:val="auto"/>
          <w:sz w:val="24"/>
          <w:szCs w:val="24"/>
        </w:rPr>
        <w:tab/>
        <w:t xml:space="preserve">под руководством педагогов (учителей-логопедов, воспитателей и других специалистов) в процессе коррекционно-развивающей работы; 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в ходе самостоятельной деятельности, возникающей по инициативе детей.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В содержательном разделе представлены: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областях: социально-коммуникативной, познавательной, речевой, художественно-эстетической и физического развития, с учетом используемых вариативных программ дошкольного образования и методических пособий, обеспечивающих реализацию данного содержания. При разработке образовательных программ дошкольного образования могут использоваться образовательные модули по образовательным областям (направлениям развития детей дошкольного возраста) на основании единства и взаимосвязи содержания образовательной программы, форм, методов и средств образовательной деятельности, а также ДОУ образовательной среды, в том числе предметно-пространственной развивающей образовательной среде, представленные в комплексных и парциальных программах;</w:t>
      </w:r>
    </w:p>
    <w:p w:rsidR="00DB29DC" w:rsidRPr="00CF1393" w:rsidRDefault="00DB29DC" w:rsidP="00401CEF">
      <w:pPr>
        <w:numPr>
          <w:ilvl w:val="0"/>
          <w:numId w:val="25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описание вариативных форм, способов, методов и средств реализации Программы с учетом психофизических, возрастных и индивидуально-психологических особенностей воспитанников с ТНР, специфики их образовательных потребностей, мотивов и интересов;</w:t>
      </w:r>
    </w:p>
    <w:p w:rsidR="00DB29DC" w:rsidRPr="00CF1393" w:rsidRDefault="00DB29DC" w:rsidP="00401CEF">
      <w:pPr>
        <w:numPr>
          <w:ilvl w:val="0"/>
          <w:numId w:val="25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программа коррекционно-развивающей работы с детьми с ОВЗ, описывающая образовательную деятельность по коррекции нарушений развития детей с ТНР.</w:t>
      </w:r>
    </w:p>
    <w:p w:rsidR="00DB29DC" w:rsidRPr="00CF1393" w:rsidRDefault="00DB29DC" w:rsidP="00DB29DC">
      <w:pPr>
        <w:spacing w:before="240"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2.1.1. СОДЕРЖАНИЕ РАБОТЫ ПЕДАГОГА-ПСИХОЛОГА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Программа педагога-психолога обеспечивает, с учетом приоритетного направления деятельности ГБДОУ и сферы компетентности педагога-психолога, реализацию пяти образовательных областей:</w:t>
      </w:r>
    </w:p>
    <w:p w:rsidR="00DB29DC" w:rsidRPr="00CF1393" w:rsidRDefault="00DB29DC" w:rsidP="00401CEF">
      <w:pPr>
        <w:numPr>
          <w:ilvl w:val="0"/>
          <w:numId w:val="23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социально-коммуникативное развитие</w:t>
      </w:r>
    </w:p>
    <w:p w:rsidR="00DB29DC" w:rsidRPr="00CF1393" w:rsidRDefault="00DB29DC" w:rsidP="00401CEF">
      <w:pPr>
        <w:numPr>
          <w:ilvl w:val="0"/>
          <w:numId w:val="23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познавательное развитие</w:t>
      </w:r>
    </w:p>
    <w:p w:rsidR="00DB29DC" w:rsidRPr="00CF1393" w:rsidRDefault="00DB29DC" w:rsidP="00401CEF">
      <w:pPr>
        <w:numPr>
          <w:ilvl w:val="0"/>
          <w:numId w:val="23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речевое развитие</w:t>
      </w:r>
    </w:p>
    <w:p w:rsidR="00DB29DC" w:rsidRPr="00CF1393" w:rsidRDefault="00DB29DC" w:rsidP="00401CEF">
      <w:pPr>
        <w:numPr>
          <w:ilvl w:val="0"/>
          <w:numId w:val="23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художественно-эстетическое развитие</w:t>
      </w:r>
    </w:p>
    <w:p w:rsidR="00DB29DC" w:rsidRPr="00CF1393" w:rsidRDefault="00DB29DC" w:rsidP="00401CEF">
      <w:pPr>
        <w:numPr>
          <w:ilvl w:val="0"/>
          <w:numId w:val="23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физическое развитие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Социально-коммуникативное развитие.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Сфера компетентности педагога-психолога: В игре ребенок развивается, познает мир, общается. Ребенок входит в мир социальных отношений. Познает себя и других.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Познавательное развитие.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Сфера компетентности педагога-психолога: Ребенок познает многообразие свойств и качеств окружающих предметов, исследует и экспериментирует.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Речевое развитие.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Сфера компетентности педагога-психолога: Развиваем речь и коммуникативные способности детей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Художественно-эстетическое развитие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Сфера компетентности педагога-психолога: развиваем детское художественное творчество через использование методов арт-терапии.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Физическое развитие.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lastRenderedPageBreak/>
        <w:tab/>
        <w:t>Сфера компетентности педагога-психолога: сохранение и укрепление психического и физического здоровья ребенка, профилактика нарушений психического и физического развития, обеспечение безопасности при организации и образовательной деятельности.</w:t>
      </w:r>
    </w:p>
    <w:p w:rsidR="00DB29DC" w:rsidRPr="00CF1393" w:rsidRDefault="00DB29DC" w:rsidP="00DB29DC">
      <w:pPr>
        <w:spacing w:before="240"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СОДЕРЖАНИЕ ДЕЯТЕЛЬНОСТИ ПО ПСИХОЛОГО-ПЕДАГОГИЧЕСКОМУ СОПРОВОЖДЕНИЮ ОБРАЗОВАТЕЛЬНОГО ПРОЦЕССА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</w:rPr>
        <w:tab/>
      </w:r>
      <w:r w:rsidRPr="00CF1393">
        <w:rPr>
          <w:color w:val="auto"/>
          <w:sz w:val="24"/>
          <w:szCs w:val="24"/>
        </w:rPr>
        <w:t>Психолого-педагогическое сопровождение образовательного процесса обеспечивает реализацию Основной общеобразовательной программы ГБДОУ. Основным приоритетным направлением в деятельности ГБДОУ является осуществление психического и физического развития детей, коррекция и оздоровление всех воспитанников.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Вместе с этим,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Основные направления деятельности педагога-психолога.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Примечание:</w:t>
      </w:r>
      <w:r w:rsidRPr="00CF1393">
        <w:rPr>
          <w:color w:val="auto"/>
          <w:sz w:val="24"/>
          <w:szCs w:val="24"/>
        </w:rPr>
        <w:t xml:space="preserve"> 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Психодиагностика.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Цель:</w:t>
      </w:r>
      <w:r w:rsidRPr="00CF1393">
        <w:rPr>
          <w:b/>
          <w:color w:val="auto"/>
          <w:sz w:val="24"/>
          <w:szCs w:val="24"/>
        </w:rPr>
        <w:tab/>
      </w:r>
      <w:r w:rsidRPr="00CF1393">
        <w:rPr>
          <w:color w:val="auto"/>
          <w:sz w:val="24"/>
          <w:szCs w:val="24"/>
        </w:rPr>
        <w:t>получение</w:t>
      </w:r>
      <w:r w:rsidRPr="00CF1393">
        <w:rPr>
          <w:color w:val="auto"/>
          <w:sz w:val="24"/>
          <w:szCs w:val="24"/>
        </w:rPr>
        <w:tab/>
        <w:t>информации</w:t>
      </w:r>
      <w:r w:rsidRPr="00CF1393">
        <w:rPr>
          <w:color w:val="auto"/>
          <w:sz w:val="24"/>
          <w:szCs w:val="24"/>
        </w:rPr>
        <w:tab/>
        <w:t>об</w:t>
      </w:r>
      <w:r w:rsidRPr="00CF1393">
        <w:rPr>
          <w:color w:val="auto"/>
          <w:sz w:val="24"/>
          <w:szCs w:val="24"/>
        </w:rPr>
        <w:tab/>
        <w:t>уровне</w:t>
      </w:r>
      <w:r w:rsidRPr="00CF1393">
        <w:rPr>
          <w:color w:val="auto"/>
          <w:sz w:val="24"/>
          <w:szCs w:val="24"/>
        </w:rPr>
        <w:tab/>
        <w:t>психического</w:t>
      </w:r>
      <w:r w:rsidRPr="00CF1393">
        <w:rPr>
          <w:color w:val="auto"/>
          <w:sz w:val="24"/>
          <w:szCs w:val="24"/>
        </w:rPr>
        <w:tab/>
        <w:t>развития</w:t>
      </w:r>
      <w:r w:rsidRPr="00CF1393">
        <w:rPr>
          <w:color w:val="auto"/>
          <w:sz w:val="24"/>
          <w:szCs w:val="24"/>
        </w:rPr>
        <w:tab/>
        <w:t>детей,</w:t>
      </w:r>
      <w:r w:rsidRPr="00CF1393">
        <w:rPr>
          <w:color w:val="auto"/>
          <w:sz w:val="24"/>
          <w:szCs w:val="24"/>
        </w:rPr>
        <w:tab/>
        <w:t>выявление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индивидуальных особенностей и проблем участников воспитательно-образовательного процесса. Проводится: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Наблюдение за воспитанниками всех возрастных групп с целью заполнения психолого-педагогических карт;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Наблюдение за адаптационным периодом детей младшей группы;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Диагностика психологической готовности к обучению в школе детей подготовительной группы;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Диагностика эмоционального состояния детей в дошкольном учреждении, психологического благополучия в группе.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Дополнительно: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По запросам родителей, воспитателей, администрации ДОУ и личным наблюдениям психолог проводит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Психопрофилактика.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Цель:</w:t>
      </w:r>
      <w:r w:rsidRPr="00CF1393">
        <w:rPr>
          <w:color w:val="auto"/>
          <w:sz w:val="24"/>
          <w:szCs w:val="24"/>
        </w:rPr>
        <w:t xml:space="preserve"> предотвращение возможных проблем в развитии и взаимодействии участников воспитательно-образовательного процесса.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В связи с возрастанием количества детей с пограничными и ярко выраженными проблемами в психическом развитии,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Для этого предусмотрено: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lastRenderedPageBreak/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групповые и индивидуальные консультации для родителей вновь поступающих детей;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Дополнительно: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Отслеживание динамики социально-личностного развития детей;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Содействие благоприятному социально-психологическому климату в ДОУ.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Коррекционная и развивающая работа.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Цель: создание условий для раскрытия потенциальных возможностей ребенка, коррекция отклонений психического развития.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Коррекционная и развивающая работа планируется и проводится с учетом приоритетного направления - осуществление физического и психического развития детей с учетом специфики детского коллектива (группы), отдельного ребенка.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и на развитие ребенка в целом. 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Обязательно:</w:t>
      </w:r>
    </w:p>
    <w:p w:rsidR="00DB29DC" w:rsidRPr="00CF1393" w:rsidRDefault="00DB29DC" w:rsidP="00401CEF">
      <w:pPr>
        <w:numPr>
          <w:ilvl w:val="0"/>
          <w:numId w:val="19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Проведение занятий с вновь прибывшими детьми - адаптационные игры;</w:t>
      </w:r>
    </w:p>
    <w:p w:rsidR="00DB29DC" w:rsidRPr="00CF1393" w:rsidRDefault="00DB29DC" w:rsidP="00401CEF">
      <w:pPr>
        <w:numPr>
          <w:ilvl w:val="0"/>
          <w:numId w:val="19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Проведение коррекционно-развивающих занятий с детьми подготовительной группы, с целью формирования предпосылок учебной деятельности (с учетом результатов промежуточной диагностики на начало учебного года);</w:t>
      </w:r>
    </w:p>
    <w:p w:rsidR="00DB29DC" w:rsidRPr="00CF1393" w:rsidRDefault="00DB29DC" w:rsidP="00401CEF">
      <w:pPr>
        <w:numPr>
          <w:ilvl w:val="0"/>
          <w:numId w:val="19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Проведение развивающих занятий с детьми всех возрастных групп, с целью формирования познавательных процессов, коммуникативных навыков;</w:t>
      </w:r>
    </w:p>
    <w:p w:rsidR="00DB29DC" w:rsidRPr="00CF1393" w:rsidRDefault="00DB29DC" w:rsidP="00401CEF">
      <w:pPr>
        <w:numPr>
          <w:ilvl w:val="0"/>
          <w:numId w:val="19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 xml:space="preserve">Психологическое сопровождение воспитательно-образовательной работы для детей в ГР. </w:t>
      </w:r>
    </w:p>
    <w:p w:rsidR="00DB29DC" w:rsidRPr="00CF1393" w:rsidRDefault="00DB29DC" w:rsidP="00DB29DC">
      <w:pPr>
        <w:spacing w:after="0" w:line="240" w:lineRule="auto"/>
        <w:ind w:left="360" w:firstLine="0"/>
        <w:contextualSpacing/>
        <w:jc w:val="center"/>
        <w:rPr>
          <w:b/>
          <w:color w:val="auto"/>
          <w:sz w:val="24"/>
          <w:szCs w:val="24"/>
          <w:lang w:eastAsia="en-US"/>
        </w:rPr>
      </w:pPr>
      <w:r w:rsidRPr="00CF1393">
        <w:rPr>
          <w:b/>
          <w:color w:val="auto"/>
          <w:sz w:val="24"/>
          <w:szCs w:val="24"/>
          <w:lang w:eastAsia="en-US"/>
        </w:rPr>
        <w:t>Психологическое консультирование.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</w:r>
      <w:r w:rsidRPr="00CF1393">
        <w:rPr>
          <w:b/>
          <w:color w:val="auto"/>
          <w:sz w:val="24"/>
          <w:szCs w:val="24"/>
        </w:rPr>
        <w:t>Цель:</w:t>
      </w:r>
      <w:r w:rsidRPr="00CF1393">
        <w:rPr>
          <w:color w:val="auto"/>
          <w:sz w:val="24"/>
          <w:szCs w:val="24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lastRenderedPageBreak/>
        <w:tab/>
        <w:t>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Обязательно:</w:t>
      </w:r>
    </w:p>
    <w:p w:rsidR="00DB29DC" w:rsidRPr="00CF1393" w:rsidRDefault="00DB29DC" w:rsidP="00401CEF">
      <w:pPr>
        <w:numPr>
          <w:ilvl w:val="0"/>
          <w:numId w:val="24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DB29DC" w:rsidRPr="00CF1393" w:rsidRDefault="00DB29DC" w:rsidP="00DB29DC">
      <w:pPr>
        <w:spacing w:after="0" w:line="240" w:lineRule="auto"/>
        <w:ind w:left="360" w:firstLine="0"/>
        <w:contextualSpacing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Дополнительно:</w:t>
      </w:r>
    </w:p>
    <w:p w:rsidR="00DB29DC" w:rsidRPr="00CF1393" w:rsidRDefault="00DB29DC" w:rsidP="00401CEF">
      <w:pPr>
        <w:numPr>
          <w:ilvl w:val="0"/>
          <w:numId w:val="24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Психолог может инициировать групповые и индивидуальные консультации педагогов и родителей;</w:t>
      </w:r>
    </w:p>
    <w:p w:rsidR="00DB29DC" w:rsidRPr="00CF1393" w:rsidRDefault="00DB29DC" w:rsidP="00401CEF">
      <w:pPr>
        <w:numPr>
          <w:ilvl w:val="0"/>
          <w:numId w:val="24"/>
        </w:numPr>
        <w:spacing w:after="0" w:line="240" w:lineRule="auto"/>
        <w:contextualSpacing/>
        <w:jc w:val="left"/>
        <w:rPr>
          <w:color w:val="auto"/>
          <w:sz w:val="24"/>
          <w:szCs w:val="24"/>
          <w:lang w:eastAsia="en-US"/>
        </w:rPr>
      </w:pPr>
      <w:r w:rsidRPr="00CF1393">
        <w:rPr>
          <w:color w:val="auto"/>
          <w:sz w:val="24"/>
          <w:szCs w:val="24"/>
          <w:lang w:eastAsia="en-US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DB29DC" w:rsidRPr="00CF1393" w:rsidRDefault="00DB29DC" w:rsidP="00DB29DC">
      <w:pPr>
        <w:spacing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Психологическое просвещение.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</w:r>
      <w:r w:rsidRPr="00CF1393">
        <w:rPr>
          <w:b/>
          <w:color w:val="auto"/>
          <w:sz w:val="24"/>
          <w:szCs w:val="24"/>
        </w:rPr>
        <w:t>Цель:</w:t>
      </w:r>
      <w:r w:rsidRPr="00CF1393">
        <w:rPr>
          <w:color w:val="auto"/>
          <w:sz w:val="24"/>
          <w:szCs w:val="24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повышение уровня психологических знаний;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включение имеющихся знаний в структуру деятельности.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b/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ab/>
      </w:r>
      <w:r w:rsidRPr="00CF1393">
        <w:rPr>
          <w:b/>
          <w:color w:val="auto"/>
          <w:sz w:val="24"/>
          <w:szCs w:val="24"/>
        </w:rPr>
        <w:t>Обязательно: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Проведение систематизированного</w:t>
      </w:r>
      <w:r w:rsidRPr="00CF1393">
        <w:rPr>
          <w:color w:val="auto"/>
          <w:sz w:val="24"/>
          <w:szCs w:val="24"/>
        </w:rPr>
        <w:tab/>
        <w:t>психологического</w:t>
      </w:r>
      <w:r w:rsidRPr="00CF1393">
        <w:rPr>
          <w:color w:val="auto"/>
          <w:sz w:val="24"/>
          <w:szCs w:val="24"/>
        </w:rPr>
        <w:tab/>
        <w:t>просвещения педагогов</w:t>
      </w:r>
      <w:r w:rsidRPr="00CF1393">
        <w:rPr>
          <w:color w:val="auto"/>
          <w:sz w:val="24"/>
          <w:szCs w:val="24"/>
        </w:rPr>
        <w:tab/>
        <w:t>в</w:t>
      </w:r>
      <w:r w:rsidRPr="00CF1393">
        <w:rPr>
          <w:color w:val="auto"/>
          <w:sz w:val="24"/>
          <w:szCs w:val="24"/>
        </w:rPr>
        <w:tab/>
        <w:t>форме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семинаров, конференций, практикумов по темам: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1.</w:t>
      </w:r>
      <w:r w:rsidRPr="00CF1393">
        <w:rPr>
          <w:color w:val="auto"/>
          <w:sz w:val="24"/>
          <w:szCs w:val="24"/>
        </w:rPr>
        <w:tab/>
        <w:t>Психофизиологические особенности детей каждой возрастной группы.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2.</w:t>
      </w:r>
      <w:r w:rsidRPr="00CF1393">
        <w:rPr>
          <w:color w:val="auto"/>
          <w:sz w:val="24"/>
          <w:szCs w:val="24"/>
        </w:rPr>
        <w:tab/>
        <w:t>Закономерности развития детского коллектива.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3.</w:t>
      </w:r>
      <w:r w:rsidRPr="00CF1393">
        <w:rPr>
          <w:color w:val="auto"/>
          <w:sz w:val="24"/>
          <w:szCs w:val="24"/>
        </w:rPr>
        <w:tab/>
        <w:t>Особенности работы педагога с проблемными детьми.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4.</w:t>
      </w:r>
      <w:r w:rsidRPr="00CF1393">
        <w:rPr>
          <w:color w:val="auto"/>
          <w:sz w:val="24"/>
          <w:szCs w:val="24"/>
        </w:rPr>
        <w:tab/>
        <w:t>Стили педагогического общения.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5.</w:t>
      </w:r>
      <w:r w:rsidRPr="00CF1393">
        <w:rPr>
          <w:color w:val="auto"/>
          <w:sz w:val="24"/>
          <w:szCs w:val="24"/>
        </w:rPr>
        <w:tab/>
        <w:t>Психологические основы взаимодействия с семьей.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6.</w:t>
      </w:r>
      <w:r w:rsidRPr="00CF1393">
        <w:rPr>
          <w:color w:val="auto"/>
          <w:sz w:val="24"/>
          <w:szCs w:val="24"/>
        </w:rPr>
        <w:tab/>
        <w:t>Особенности построения воспитательно-образовательного процессе с учетом гендерных различий дошкольников.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-</w:t>
      </w:r>
      <w:r w:rsidRPr="00CF1393">
        <w:rPr>
          <w:color w:val="auto"/>
          <w:sz w:val="24"/>
          <w:szCs w:val="24"/>
        </w:rPr>
        <w:tab/>
        <w:t>Проведение систематизированного</w:t>
      </w:r>
      <w:r w:rsidRPr="00CF1393">
        <w:rPr>
          <w:color w:val="auto"/>
          <w:sz w:val="24"/>
          <w:szCs w:val="24"/>
        </w:rPr>
        <w:tab/>
        <w:t>психологического</w:t>
      </w:r>
      <w:r w:rsidRPr="00CF1393">
        <w:rPr>
          <w:color w:val="auto"/>
          <w:sz w:val="24"/>
          <w:szCs w:val="24"/>
        </w:rPr>
        <w:tab/>
        <w:t>просвещения родителей</w:t>
      </w:r>
      <w:r w:rsidRPr="00CF1393">
        <w:rPr>
          <w:color w:val="auto"/>
          <w:sz w:val="24"/>
          <w:szCs w:val="24"/>
        </w:rPr>
        <w:tab/>
        <w:t>в</w:t>
      </w:r>
      <w:r w:rsidRPr="00CF1393">
        <w:rPr>
          <w:color w:val="auto"/>
          <w:sz w:val="24"/>
          <w:szCs w:val="24"/>
        </w:rPr>
        <w:tab/>
        <w:t>форме родительских собраний, круглых столов, тренингов и пр. с обязательным учетом в тематике возраста детей и актуальности рассматриваемых тем для родителей по темам: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1.</w:t>
      </w:r>
      <w:r w:rsidRPr="00CF1393">
        <w:rPr>
          <w:color w:val="auto"/>
          <w:sz w:val="24"/>
          <w:szCs w:val="24"/>
        </w:rPr>
        <w:tab/>
        <w:t>Адаптация ребенка к ДОУ.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2.</w:t>
      </w:r>
      <w:r w:rsidRPr="00CF1393">
        <w:rPr>
          <w:color w:val="auto"/>
          <w:sz w:val="24"/>
          <w:szCs w:val="24"/>
        </w:rPr>
        <w:tab/>
        <w:t>Кризисы 3-х лет и 6-7 лет.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3.</w:t>
      </w:r>
      <w:r w:rsidRPr="00CF1393">
        <w:rPr>
          <w:color w:val="auto"/>
          <w:sz w:val="24"/>
          <w:szCs w:val="24"/>
        </w:rPr>
        <w:tab/>
        <w:t>Наиболее типичные ошибки семейного воспитания.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4.</w:t>
      </w:r>
      <w:r w:rsidRPr="00CF1393">
        <w:rPr>
          <w:color w:val="auto"/>
          <w:sz w:val="24"/>
          <w:szCs w:val="24"/>
        </w:rPr>
        <w:tab/>
        <w:t>Профилактика неблагоприятного развития личности ребенка:</w:t>
      </w:r>
      <w:r w:rsidRPr="00CF1393">
        <w:rPr>
          <w:color w:val="auto"/>
          <w:sz w:val="24"/>
          <w:szCs w:val="24"/>
        </w:rPr>
        <w:tab/>
        <w:t>инфантилизма,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демонстративности, вербализма, ухода от деятельности и прочее.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5.</w:t>
      </w:r>
      <w:r w:rsidRPr="00CF1393">
        <w:rPr>
          <w:color w:val="auto"/>
          <w:sz w:val="24"/>
          <w:szCs w:val="24"/>
        </w:rPr>
        <w:tab/>
        <w:t>Воспитание произвольности поведения и управляемости.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6.</w:t>
      </w:r>
      <w:r w:rsidRPr="00CF1393">
        <w:rPr>
          <w:color w:val="auto"/>
          <w:sz w:val="24"/>
          <w:szCs w:val="24"/>
        </w:rPr>
        <w:tab/>
        <w:t>Психологическая готовность к обучению.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7.</w:t>
      </w:r>
      <w:r w:rsidRPr="00CF1393">
        <w:rPr>
          <w:color w:val="auto"/>
          <w:sz w:val="24"/>
          <w:szCs w:val="24"/>
        </w:rPr>
        <w:tab/>
        <w:t>Половое воспитание и развитие.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Дополнительно: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lastRenderedPageBreak/>
        <w:t>-</w:t>
      </w:r>
      <w:r w:rsidRPr="00CF1393">
        <w:rPr>
          <w:color w:val="auto"/>
          <w:sz w:val="24"/>
          <w:szCs w:val="24"/>
        </w:rPr>
        <w:tab/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 на игровые технологии и приемы.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Работа с детьми.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1.</w:t>
      </w:r>
      <w:r w:rsidRPr="00CF1393">
        <w:rPr>
          <w:color w:val="auto"/>
          <w:sz w:val="24"/>
          <w:szCs w:val="24"/>
        </w:rPr>
        <w:tab/>
        <w:t>педагогическая диагностика эмоционального благополучия ребенка.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2.</w:t>
      </w:r>
      <w:r w:rsidRPr="00CF1393">
        <w:rPr>
          <w:color w:val="auto"/>
          <w:sz w:val="24"/>
          <w:szCs w:val="24"/>
        </w:rPr>
        <w:tab/>
        <w:t>Диагностика психологической готовности ребенка к школьному обучению.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3.</w:t>
      </w:r>
      <w:r w:rsidRPr="00CF1393">
        <w:rPr>
          <w:color w:val="auto"/>
          <w:sz w:val="24"/>
          <w:szCs w:val="24"/>
        </w:rPr>
        <w:tab/>
        <w:t>Индивидуальная диагностическая, коррекционно-развивающая работа с детьми по запросам воспитателей, родителей.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4.</w:t>
      </w:r>
      <w:r w:rsidRPr="00CF1393">
        <w:rPr>
          <w:color w:val="auto"/>
          <w:sz w:val="24"/>
          <w:szCs w:val="24"/>
        </w:rPr>
        <w:tab/>
        <w:t>Индивидуальное сопровождение детей в период адаптации к детскому саду.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5.</w:t>
      </w:r>
      <w:r w:rsidRPr="00CF1393">
        <w:rPr>
          <w:color w:val="auto"/>
          <w:sz w:val="24"/>
          <w:szCs w:val="24"/>
        </w:rPr>
        <w:tab/>
        <w:t>Составление индивидуальной траектории развития ребенка.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Работа с педагогами.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1.</w:t>
      </w:r>
      <w:r w:rsidRPr="00CF1393">
        <w:rPr>
          <w:color w:val="auto"/>
          <w:sz w:val="24"/>
          <w:szCs w:val="24"/>
        </w:rPr>
        <w:tab/>
        <w:t>Методическая и практическая помощь в организации и проведении открытых мероприятий (по плану ДОУ).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2.</w:t>
      </w:r>
      <w:r w:rsidRPr="00CF1393">
        <w:rPr>
          <w:color w:val="auto"/>
          <w:sz w:val="24"/>
          <w:szCs w:val="24"/>
        </w:rPr>
        <w:tab/>
        <w:t>Повышение уровня педагогической и психологической грамотности. Просветительская работа с воспитателями, педагогами ДОУ,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3.</w:t>
      </w:r>
      <w:r w:rsidRPr="00CF1393">
        <w:rPr>
          <w:color w:val="auto"/>
          <w:sz w:val="24"/>
          <w:szCs w:val="24"/>
        </w:rPr>
        <w:tab/>
        <w:t>Рекомендации по индивидуальной работе с детьми на основании результатов диагностики (в течение года).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4.</w:t>
      </w:r>
      <w:r w:rsidRPr="00CF1393">
        <w:rPr>
          <w:color w:val="auto"/>
          <w:sz w:val="24"/>
          <w:szCs w:val="24"/>
        </w:rPr>
        <w:tab/>
        <w:t>Посещение занятий и их психолого-педагогический анализ (в течение года); разработка рекомендаций.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5.</w:t>
      </w:r>
      <w:r w:rsidRPr="00CF1393">
        <w:rPr>
          <w:color w:val="auto"/>
          <w:sz w:val="24"/>
          <w:szCs w:val="24"/>
        </w:rPr>
        <w:tab/>
        <w:t>Индивидуальное консультирование по вопросам воспитания и развития детей (по запросам).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6.</w:t>
      </w:r>
      <w:r w:rsidRPr="00CF1393">
        <w:rPr>
          <w:color w:val="auto"/>
          <w:sz w:val="24"/>
          <w:szCs w:val="24"/>
        </w:rPr>
        <w:tab/>
        <w:t>Семинары, практикумы, психологические тренинги с педагогическим коллективом.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Работа с родителями.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1.</w:t>
      </w:r>
      <w:r w:rsidRPr="00CF1393">
        <w:rPr>
          <w:color w:val="auto"/>
          <w:sz w:val="24"/>
          <w:szCs w:val="24"/>
        </w:rPr>
        <w:tab/>
        <w:t>Социологическое анкетирование родителей (в течение года).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2.</w:t>
      </w:r>
      <w:r w:rsidRPr="00CF1393">
        <w:rPr>
          <w:color w:val="auto"/>
          <w:sz w:val="24"/>
          <w:szCs w:val="24"/>
        </w:rPr>
        <w:tab/>
        <w:t>Индивидуальное консультирование родителей.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3.</w:t>
      </w:r>
      <w:r w:rsidRPr="00CF1393">
        <w:rPr>
          <w:color w:val="auto"/>
          <w:sz w:val="24"/>
          <w:szCs w:val="24"/>
        </w:rPr>
        <w:tab/>
        <w:t>Диагностика</w:t>
      </w:r>
      <w:r w:rsidRPr="00CF1393">
        <w:rPr>
          <w:color w:val="auto"/>
          <w:sz w:val="24"/>
          <w:szCs w:val="24"/>
        </w:rPr>
        <w:tab/>
        <w:t>социальной ситуации семейных, детско-родительских взаимоотношений (по запросу, плану педагога-психолога).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4.</w:t>
      </w:r>
      <w:r w:rsidRPr="00CF1393">
        <w:rPr>
          <w:color w:val="auto"/>
          <w:sz w:val="24"/>
          <w:szCs w:val="24"/>
        </w:rPr>
        <w:tab/>
        <w:t>Просветительская работа среди родителей.</w:t>
      </w:r>
    </w:p>
    <w:p w:rsidR="00DB29DC" w:rsidRPr="00CF1393" w:rsidRDefault="00DB29DC" w:rsidP="00DB29DC">
      <w:pPr>
        <w:spacing w:after="0" w:line="276" w:lineRule="auto"/>
        <w:ind w:left="0" w:firstLine="0"/>
        <w:rPr>
          <w:color w:val="auto"/>
          <w:sz w:val="24"/>
          <w:szCs w:val="24"/>
        </w:rPr>
      </w:pPr>
      <w:r w:rsidRPr="00CF1393">
        <w:rPr>
          <w:color w:val="auto"/>
          <w:sz w:val="24"/>
          <w:szCs w:val="24"/>
        </w:rPr>
        <w:t>5.</w:t>
      </w:r>
      <w:r w:rsidRPr="00CF1393">
        <w:rPr>
          <w:color w:val="auto"/>
          <w:sz w:val="24"/>
          <w:szCs w:val="24"/>
        </w:rPr>
        <w:tab/>
        <w:t>Организация и проведение тренингов, семинаров.</w:t>
      </w: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</w:p>
    <w:p w:rsidR="00DB29DC" w:rsidRPr="00CF1393" w:rsidRDefault="00DB29DC" w:rsidP="00DB29DC">
      <w:pPr>
        <w:spacing w:before="240" w:after="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lastRenderedPageBreak/>
        <w:t>2.2.</w:t>
      </w:r>
      <w:r w:rsidRPr="00CF1393">
        <w:rPr>
          <w:b/>
          <w:color w:val="auto"/>
          <w:sz w:val="24"/>
          <w:szCs w:val="24"/>
        </w:rPr>
        <w:tab/>
        <w:t>ОПИСАНИЕ ОБРАЗОВАТЕЛЬНОЙ ДЕЯТЕЛЬНОСТИ В СООТВЕТСТВИИ С НАПРАВЛЕНИЯМИ РАЗВИТИЯ РЕБЕНКА, ПРЕДСТАВЛЕННЫМИ В ПЯТИ</w:t>
      </w:r>
    </w:p>
    <w:p w:rsidR="00DB29DC" w:rsidRPr="00CF1393" w:rsidRDefault="00DB29DC" w:rsidP="00DB29DC">
      <w:pPr>
        <w:spacing w:after="200" w:line="276" w:lineRule="auto"/>
        <w:ind w:left="0" w:firstLine="0"/>
        <w:jc w:val="center"/>
        <w:rPr>
          <w:b/>
          <w:color w:val="auto"/>
          <w:sz w:val="24"/>
          <w:szCs w:val="24"/>
        </w:rPr>
      </w:pPr>
      <w:r w:rsidRPr="00CF1393">
        <w:rPr>
          <w:b/>
          <w:color w:val="auto"/>
          <w:sz w:val="24"/>
          <w:szCs w:val="24"/>
        </w:rPr>
        <w:t>ОБРАЗОВАТЕЛЬНЫХ ОБЛАСТЯХ</w:t>
      </w:r>
    </w:p>
    <w:p w:rsidR="00DB29DC" w:rsidRDefault="00DB29DC" w:rsidP="00DB29DC">
      <w:pPr>
        <w:spacing w:after="0" w:line="259" w:lineRule="auto"/>
        <w:ind w:right="2020"/>
        <w:jc w:val="right"/>
      </w:pPr>
      <w:r>
        <w:rPr>
          <w:b/>
        </w:rPr>
        <w:t xml:space="preserve">КАЛЕНДАРНО-ТЕМАТИЧЕСКОЕ ПЛАНИРОВАНИЕ </w:t>
      </w:r>
    </w:p>
    <w:p w:rsidR="0059629E" w:rsidRDefault="0059629E">
      <w:pPr>
        <w:spacing w:after="0" w:line="259" w:lineRule="auto"/>
        <w:ind w:right="2020"/>
        <w:jc w:val="right"/>
      </w:pPr>
    </w:p>
    <w:p w:rsidR="0059629E" w:rsidRDefault="00861EC7">
      <w:pPr>
        <w:spacing w:after="0" w:line="259" w:lineRule="auto"/>
        <w:ind w:left="35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1107" w:type="dxa"/>
        <w:jc w:val="right"/>
        <w:tblInd w:w="0" w:type="dxa"/>
        <w:tblLayout w:type="fixed"/>
        <w:tblCellMar>
          <w:top w:w="49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55"/>
        <w:gridCol w:w="14"/>
        <w:gridCol w:w="288"/>
        <w:gridCol w:w="233"/>
        <w:gridCol w:w="46"/>
        <w:gridCol w:w="53"/>
        <w:gridCol w:w="151"/>
        <w:gridCol w:w="32"/>
        <w:gridCol w:w="41"/>
        <w:gridCol w:w="31"/>
        <w:gridCol w:w="34"/>
        <w:gridCol w:w="56"/>
        <w:gridCol w:w="35"/>
        <w:gridCol w:w="75"/>
        <w:gridCol w:w="484"/>
        <w:gridCol w:w="15"/>
        <w:gridCol w:w="31"/>
        <w:gridCol w:w="34"/>
        <w:gridCol w:w="30"/>
        <w:gridCol w:w="35"/>
        <w:gridCol w:w="69"/>
        <w:gridCol w:w="248"/>
        <w:gridCol w:w="1276"/>
        <w:gridCol w:w="1496"/>
        <w:gridCol w:w="854"/>
        <w:gridCol w:w="6"/>
        <w:gridCol w:w="27"/>
        <w:gridCol w:w="18"/>
        <w:gridCol w:w="96"/>
        <w:gridCol w:w="10"/>
        <w:gridCol w:w="8"/>
        <w:gridCol w:w="82"/>
        <w:gridCol w:w="1332"/>
        <w:gridCol w:w="2670"/>
        <w:gridCol w:w="735"/>
        <w:gridCol w:w="130"/>
        <w:gridCol w:w="47"/>
        <w:gridCol w:w="23"/>
        <w:gridCol w:w="107"/>
      </w:tblGrid>
      <w:tr w:rsidR="0059629E" w:rsidTr="00DB29DC">
        <w:trPr>
          <w:gridBefore w:val="11"/>
          <w:gridAfter w:val="2"/>
          <w:wBefore w:w="1078" w:type="dxa"/>
          <w:wAfter w:w="130" w:type="dxa"/>
          <w:trHeight w:val="264"/>
          <w:jc w:val="right"/>
        </w:trPr>
        <w:tc>
          <w:tcPr>
            <w:tcW w:w="23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3" w:firstLine="0"/>
              <w:jc w:val="center"/>
            </w:pPr>
            <w:r>
              <w:t xml:space="preserve">Дата </w:t>
            </w:r>
          </w:p>
        </w:tc>
        <w:tc>
          <w:tcPr>
            <w:tcW w:w="39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8" w:firstLine="0"/>
              <w:jc w:val="center"/>
            </w:pPr>
            <w:r>
              <w:t xml:space="preserve">Тема НОД </w:t>
            </w:r>
          </w:p>
        </w:tc>
        <w:tc>
          <w:tcPr>
            <w:tcW w:w="35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0" w:firstLine="0"/>
              <w:jc w:val="center"/>
            </w:pPr>
            <w:r>
              <w:t xml:space="preserve">Необходимое оборудование </w:t>
            </w:r>
          </w:p>
        </w:tc>
      </w:tr>
      <w:tr w:rsidR="0059629E" w:rsidTr="00DB29DC">
        <w:trPr>
          <w:gridBefore w:val="11"/>
          <w:gridAfter w:val="2"/>
          <w:wBefore w:w="1078" w:type="dxa"/>
          <w:wAfter w:w="130" w:type="dxa"/>
          <w:trHeight w:val="269"/>
          <w:jc w:val="right"/>
        </w:trPr>
        <w:tc>
          <w:tcPr>
            <w:tcW w:w="9899" w:type="dxa"/>
            <w:gridSpan w:val="2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5" w:firstLine="0"/>
              <w:jc w:val="center"/>
            </w:pPr>
            <w:r>
              <w:t xml:space="preserve">Познавательное развитие </w:t>
            </w:r>
          </w:p>
        </w:tc>
      </w:tr>
      <w:tr w:rsidR="0059629E" w:rsidTr="00DB29DC">
        <w:trPr>
          <w:gridBefore w:val="11"/>
          <w:wBefore w:w="1078" w:type="dxa"/>
          <w:trHeight w:val="1397"/>
          <w:jc w:val="right"/>
        </w:trPr>
        <w:tc>
          <w:tcPr>
            <w:tcW w:w="16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03.09 </w:t>
            </w:r>
          </w:p>
        </w:tc>
        <w:tc>
          <w:tcPr>
            <w:tcW w:w="387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«В гостях у сказки»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44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 Подборка песен, загадок,  , жезл,  мяч, письмо, иллюстрации о правилах дорожного движения, картинки с изображением школьных принадлежностей. </w:t>
            </w:r>
          </w:p>
        </w:tc>
      </w:tr>
      <w:tr w:rsidR="0059629E" w:rsidTr="00DB29DC">
        <w:trPr>
          <w:gridBefore w:val="11"/>
          <w:wBefore w:w="1078" w:type="dxa"/>
          <w:trHeight w:val="562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05.09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Вводное занятие по математике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Геометрические фигуры, счетные палочки, иллюстрация по теме, набор цифр от 1 до 10. </w:t>
            </w:r>
          </w:p>
        </w:tc>
      </w:tr>
      <w:tr w:rsidR="0059629E" w:rsidTr="00DB29DC">
        <w:trPr>
          <w:gridBefore w:val="11"/>
          <w:wBefore w:w="1078" w:type="dxa"/>
          <w:trHeight w:val="1114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10.09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«Приметы осени»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теме, Д/и «Времена года», мнемотаблица «Осень», подборка стихов и загадок об осени, аудиозаписи со звуками дождя </w:t>
            </w:r>
          </w:p>
        </w:tc>
      </w:tr>
      <w:tr w:rsidR="0059629E" w:rsidTr="00DB29DC">
        <w:trPr>
          <w:gridBefore w:val="11"/>
          <w:wBefore w:w="1078" w:type="dxa"/>
          <w:trHeight w:val="2218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Занятие №1 </w:t>
            </w:r>
          </w:p>
          <w:p w:rsidR="0059629E" w:rsidRDefault="00861EC7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Набор объемных геометрических фигур (по 5 кубов, цилиндров, шаров), 4 картинки  с </w:t>
            </w:r>
          </w:p>
          <w:p w:rsidR="0059629E" w:rsidRDefault="00861EC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изображением деятельности детей в разное </w:t>
            </w:r>
          </w:p>
          <w:p w:rsidR="0059629E" w:rsidRDefault="00861EC7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время суток,наборы плоских геометрических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фигур (по 5 квадратов и прямоугольников для каждого ребёнка), рисунки-таблички геометрических фигур, двухполосные карточки. </w:t>
            </w:r>
          </w:p>
        </w:tc>
      </w:tr>
      <w:tr w:rsidR="0059629E" w:rsidTr="00DB29DC">
        <w:trPr>
          <w:gridBefore w:val="11"/>
          <w:wBefore w:w="1078" w:type="dxa"/>
          <w:trHeight w:val="835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«Для чего нужны семена»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125" w:right="176" w:firstLine="288"/>
            </w:pPr>
            <w:r>
              <w:rPr>
                <w:sz w:val="24"/>
              </w:rPr>
              <w:t xml:space="preserve">Игрушка – белка, иллюстрации, плоды деревьев, схема строения дерева, картинки с изображением листьев, подборка загадок </w:t>
            </w:r>
          </w:p>
        </w:tc>
      </w:tr>
      <w:tr w:rsidR="0059629E" w:rsidTr="00DB29DC">
        <w:trPr>
          <w:gridBefore w:val="11"/>
          <w:wBefore w:w="1078" w:type="dxa"/>
          <w:trHeight w:val="1392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19.09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50" w:right="760" w:firstLine="0"/>
              <w:jc w:val="center"/>
            </w:pPr>
            <w:r>
              <w:rPr>
                <w:sz w:val="24"/>
              </w:rPr>
              <w:t xml:space="preserve">Занятие №2 математика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>Барабан, дудочка, счетная лесенка, 6 неваляшек, 6 пирамидок, 2 ленты (красная-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длинная и широкая, зелёная-короткая и узкая), фланелеграф, рабочие тетради, цветные карандаши. </w:t>
            </w:r>
          </w:p>
        </w:tc>
      </w:tr>
      <w:tr w:rsidR="0059629E" w:rsidTr="00DB29DC">
        <w:trPr>
          <w:gridBefore w:val="11"/>
          <w:wBefore w:w="1078" w:type="dxa"/>
          <w:trHeight w:val="562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Деревья и их плоды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по теме, Д/и «Деревья и их плоды», подборка стихов и загадок  </w:t>
            </w:r>
          </w:p>
        </w:tc>
      </w:tr>
      <w:tr w:rsidR="0059629E" w:rsidTr="00DB29DC">
        <w:trPr>
          <w:gridBefore w:val="11"/>
          <w:wBefore w:w="1078" w:type="dxa"/>
          <w:trHeight w:val="1666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26.09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Занятие №3 </w:t>
            </w:r>
          </w:p>
          <w:p w:rsidR="0059629E" w:rsidRDefault="00861EC7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2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Магнитная доска, квадраты и треугольники одного цвета (по 4 штуки), большие красные и маленькие зелёные круги (по 6 штук),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матрёшка, 5 разноцветных полосок, разной длины и одинаковой ширины для каждого  ребёнка. </w:t>
            </w:r>
          </w:p>
        </w:tc>
      </w:tr>
      <w:tr w:rsidR="0059629E" w:rsidTr="00DB29DC">
        <w:trPr>
          <w:gridBefore w:val="11"/>
          <w:wBefore w:w="1078" w:type="dxa"/>
          <w:trHeight w:val="840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01.10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«Царство грибов»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съедобных и ядовитых грибов, Д/и «Грибная пора», энциклопедия о живой природе </w:t>
            </w:r>
          </w:p>
        </w:tc>
      </w:tr>
      <w:tr w:rsidR="0059629E" w:rsidTr="00DB29DC">
        <w:trPr>
          <w:gridBefore w:val="11"/>
          <w:wBefore w:w="1078" w:type="dxa"/>
          <w:trHeight w:val="1666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03.10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50" w:right="760" w:firstLine="0"/>
              <w:jc w:val="center"/>
            </w:pPr>
            <w:r>
              <w:rPr>
                <w:sz w:val="24"/>
              </w:rPr>
              <w:t xml:space="preserve">Занятие №4 математика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Магнитная доска, квадраты и треугольники одного цвета (по 4 штуки), большие красные и маленькие зелёные круги (по 6 штук),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матрёшка, 5 разноцветных полосок, разной длины и одинаковой ширины, для каждого ребёнка. </w:t>
            </w:r>
          </w:p>
        </w:tc>
      </w:tr>
      <w:tr w:rsidR="0059629E" w:rsidTr="00DB29DC">
        <w:trPr>
          <w:gridBefore w:val="11"/>
          <w:wBefore w:w="1078" w:type="dxa"/>
          <w:trHeight w:val="557"/>
          <w:jc w:val="right"/>
        </w:trPr>
        <w:tc>
          <w:tcPr>
            <w:tcW w:w="166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08.10 </w:t>
            </w:r>
          </w:p>
        </w:tc>
        <w:tc>
          <w:tcPr>
            <w:tcW w:w="38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«Овощи. Витамины и здоровый организм» </w:t>
            </w:r>
          </w:p>
        </w:tc>
        <w:tc>
          <w:tcPr>
            <w:tcW w:w="5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Овощи  (реальные и муляжи) Иллюстрации к теме «Здоровый образ жизни», Д/и «Чудесный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677"/>
        </w:trPr>
        <w:tc>
          <w:tcPr>
            <w:tcW w:w="1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8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59629E" w:rsidRDefault="00861EC7">
            <w:pPr>
              <w:spacing w:after="29" w:line="259" w:lineRule="auto"/>
              <w:ind w:left="0" w:right="67" w:firstLine="0"/>
              <w:jc w:val="center"/>
            </w:pPr>
            <w:r>
              <w:rPr>
                <w:sz w:val="24"/>
              </w:rPr>
              <w:t>мешочек»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sz w:val="24"/>
              </w:rPr>
              <w:t xml:space="preserve">Д/и «Витаминная азбука» </w:t>
            </w:r>
          </w:p>
          <w:p w:rsidR="0059629E" w:rsidRDefault="00861EC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1666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10.10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50" w:right="771" w:firstLine="0"/>
              <w:jc w:val="center"/>
            </w:pPr>
            <w:r>
              <w:rPr>
                <w:sz w:val="24"/>
              </w:rPr>
              <w:t xml:space="preserve">Занятие №5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0" w:firstLine="3"/>
              <w:jc w:val="center"/>
            </w:pPr>
            <w:r>
              <w:rPr>
                <w:sz w:val="24"/>
              </w:rPr>
              <w:t xml:space="preserve">Кукла, мишка, 3 обруча, 2 пирамидки, 2 кубика, колокольчик, коробка с набором геометрических фигур (круги, квадраты, </w:t>
            </w:r>
          </w:p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треугольники и прямоугольники трех цветов, </w:t>
            </w:r>
          </w:p>
          <w:p w:rsidR="0059629E" w:rsidRDefault="00861E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фигура каждого цвета представлена в двух </w:t>
            </w:r>
          </w:p>
          <w:p w:rsidR="0059629E" w:rsidRDefault="00861EC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4"/>
              </w:rPr>
              <w:t xml:space="preserve">размерах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835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«Фрукты. Витаминная азбука»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Фрукты (реальные и муляжи). Иллюстрации к теме «Здоровый образ жизни» </w:t>
            </w:r>
          </w:p>
          <w:p w:rsidR="0059629E" w:rsidRDefault="00861E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Д/и «Витаминная азбука»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1666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50" w:right="771" w:firstLine="0"/>
              <w:jc w:val="center"/>
            </w:pPr>
            <w:r>
              <w:rPr>
                <w:sz w:val="24"/>
              </w:rPr>
              <w:t xml:space="preserve">Занятие №6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Фланелеграф, 6 карандашей разного цвета и длины, указка, двух полосные карточки,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бабочки и листочки (по 6 штук для каждого ребенка), наборы полосок разного цвета и длины, наборы с объемными геометрическими фигурами.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840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22.10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«Во саду ли, в огороде. Заготовки на зиму»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Иллюстрации по теме. Овощи и фрукты </w:t>
            </w:r>
          </w:p>
          <w:p w:rsidR="0059629E" w:rsidRDefault="00861E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(реальные и муляжи) </w:t>
            </w:r>
          </w:p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Д/и «Чудесный мешочек»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1666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Занятие №7 </w:t>
            </w:r>
          </w:p>
          <w:p w:rsidR="0059629E" w:rsidRDefault="00861EC7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  <w:p w:rsidR="0059629E" w:rsidRDefault="00861EC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Двухступенчатая лесенка, матрешки и пирамидки (по 7 штук), фланелеграф, </w:t>
            </w:r>
          </w:p>
          <w:p w:rsidR="0059629E" w:rsidRDefault="00861E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квадраты и прямоугольники (по 7 штук для </w:t>
            </w:r>
          </w:p>
          <w:p w:rsidR="0059629E" w:rsidRDefault="00861EC7">
            <w:pPr>
              <w:spacing w:after="0" w:line="259" w:lineRule="auto"/>
              <w:ind w:left="24" w:firstLine="0"/>
              <w:jc w:val="left"/>
            </w:pPr>
            <w:r>
              <w:rPr>
                <w:sz w:val="24"/>
              </w:rPr>
              <w:t xml:space="preserve">каждого ребенка); наборы полосок-«дощечек» </w:t>
            </w:r>
          </w:p>
          <w:p w:rsidR="0059629E" w:rsidRDefault="00861EC7">
            <w:pPr>
              <w:spacing w:after="0" w:line="259" w:lineRule="auto"/>
              <w:ind w:left="34" w:firstLine="0"/>
              <w:jc w:val="left"/>
            </w:pPr>
            <w:r>
              <w:rPr>
                <w:sz w:val="24"/>
              </w:rPr>
              <w:t xml:space="preserve">одного цвета и разной ширины (по 6 штук для </w:t>
            </w:r>
          </w:p>
          <w:p w:rsidR="0059629E" w:rsidRDefault="00861EC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каждого ребенка)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562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29.10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4"/>
              </w:rPr>
              <w:t xml:space="preserve">«Одежда»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1114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31.10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50" w:right="771" w:firstLine="0"/>
              <w:jc w:val="center"/>
            </w:pPr>
            <w:r>
              <w:rPr>
                <w:sz w:val="24"/>
              </w:rPr>
              <w:t xml:space="preserve">Занятие №8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Корзина, муляжи овощей, иллюстрации с изображением деятельности детей в разное время суток, мяч. Наборы елочек разной высоты (по 6 штук для каждого ребенка).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562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Вых.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0" w:firstLine="0"/>
              <w:jc w:val="center"/>
            </w:pPr>
            <w:r>
              <w:rPr>
                <w:sz w:val="24"/>
              </w:rPr>
              <w:t xml:space="preserve">«Одежда и обувь»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1944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07.11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79" w:right="804" w:firstLine="0"/>
              <w:jc w:val="center"/>
            </w:pPr>
            <w:r>
              <w:rPr>
                <w:sz w:val="24"/>
              </w:rPr>
              <w:t xml:space="preserve">Занятие№9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Веер, состоящий из 8 лепестков разного цвета, </w:t>
            </w:r>
          </w:p>
          <w:p w:rsidR="0059629E" w:rsidRDefault="00861EC7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2картинки с изображением кукол, фланелеграф, 9 бантиков красного цвета,1 бантик зеленого цвета (для каждого ребёнка), </w:t>
            </w:r>
          </w:p>
          <w:p w:rsidR="0059629E" w:rsidRDefault="00861EC7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7 кругов-бусинок разного цвета и величины (по 1 набору на 2 детей), ниточка (1 на 2 детей)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562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12.11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        «Игрушки»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1666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14.11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13" w:firstLine="0"/>
              <w:jc w:val="center"/>
            </w:pPr>
            <w:r>
              <w:rPr>
                <w:sz w:val="24"/>
              </w:rPr>
              <w:t xml:space="preserve">Занятие №10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Мяч, фланелеграф, треугольники и квадраты (по 10 штук), полоски разной и одинаковой длины. Наборы треугольников разного вида, картинки с изображением разных частей суток (по 4 штуки для каждого ребенка),  счетные палочки, полоски разной длины. </w:t>
            </w:r>
          </w:p>
        </w:tc>
      </w:tr>
      <w:tr w:rsidR="0059629E" w:rsidTr="00DB29DC">
        <w:tblPrEx>
          <w:jc w:val="left"/>
          <w:tblCellMar>
            <w:top w:w="54" w:type="dxa"/>
            <w:bottom w:w="10" w:type="dxa"/>
            <w:right w:w="25" w:type="dxa"/>
          </w:tblCellMar>
        </w:tblPrEx>
        <w:trPr>
          <w:gridAfter w:val="5"/>
          <w:wAfter w:w="1042" w:type="dxa"/>
          <w:trHeight w:val="566"/>
        </w:trPr>
        <w:tc>
          <w:tcPr>
            <w:tcW w:w="1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19.11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«Мебель»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2222"/>
        </w:trPr>
        <w:tc>
          <w:tcPr>
            <w:tcW w:w="1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21.11 </w:t>
            </w:r>
          </w:p>
        </w:tc>
        <w:tc>
          <w:tcPr>
            <w:tcW w:w="3828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Занятие №11 </w:t>
            </w:r>
          </w:p>
          <w:p w:rsidR="0059629E" w:rsidRDefault="00861E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  <w:p w:rsidR="0059629E" w:rsidRDefault="00861EC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Мяч, картинки с изображением дятла и зайца, молоточек, ширма, елочка, изображения «следов» по количеству предусмотренных шагов. Елочки разной высоты (по 8 штук для каждого ребёнка), карточки с изображением разных геометрических фигур (по количеству детей), карточки, на которых изображено от 1 до 10 кругов, цветные карандаши.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562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26.11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«Дикие животные готовятся к зиме»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1670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28.11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59" w:right="670" w:firstLine="0"/>
              <w:jc w:val="center"/>
            </w:pPr>
            <w:r>
              <w:rPr>
                <w:sz w:val="24"/>
              </w:rPr>
              <w:t xml:space="preserve">Занятие № 12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115" w:right="161" w:firstLine="619"/>
            </w:pPr>
            <w:r>
              <w:rPr>
                <w:sz w:val="24"/>
              </w:rPr>
              <w:t xml:space="preserve">Фланелеграф, набор квадратов и прямоугольников разного цвета и величины, полоски-модели, набор плоских </w:t>
            </w:r>
          </w:p>
          <w:p w:rsidR="0059629E" w:rsidRDefault="00861EC7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геометрических фигур, большие и маленькие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круги одного цвета (по 10 штук), шар, 2 куба, карточки с цифрами 1 и 2.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835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03.12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«Зимующие птицы»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Подборка загадок и ребусов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Мяч для словесных игр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1114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05.12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699" w:firstLine="0"/>
              <w:jc w:val="center"/>
            </w:pPr>
            <w:r>
              <w:rPr>
                <w:sz w:val="24"/>
              </w:rPr>
              <w:t xml:space="preserve">Занятие №13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Мяч, фланелеграф, треугольники и квадраты (по 10 штук), полоски разной и одинаковой длины. Наборы треугольников разного вида, картинки с изображением разных частей суток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1392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«Зимушка-краса»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2" w:line="241" w:lineRule="auto"/>
              <w:ind w:left="0" w:firstLine="0"/>
              <w:jc w:val="left"/>
            </w:pPr>
            <w:r>
              <w:rPr>
                <w:sz w:val="24"/>
              </w:rPr>
              <w:t>Подборка стихов и загадок, иллюстрации по теме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42" w:firstLine="0"/>
            </w:pPr>
            <w:r>
              <w:rPr>
                <w:sz w:val="24"/>
              </w:rPr>
              <w:t xml:space="preserve">Календарь природы, наборы небольших карточек с изображением природных явлений аудиозаписи метели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1666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832" w:right="843" w:firstLine="0"/>
              <w:jc w:val="center"/>
            </w:pPr>
            <w:r>
              <w:rPr>
                <w:sz w:val="24"/>
              </w:rPr>
              <w:t xml:space="preserve">Занятие14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Фланелеграф, набор квадратов и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прямоугольников разного цвета и величины, полоски-модели, набор плоских геометрических фигур, большие и маленькие круги одного цвета (по 10 штук), шар, 2 куба, карточки с цифрами 1 и 2.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835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743F3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«</w:t>
            </w:r>
            <w:r w:rsidR="00861EC7">
              <w:rPr>
                <w:sz w:val="24"/>
              </w:rPr>
              <w:t xml:space="preserve">Зимние забавы 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37" w:firstLine="0"/>
            </w:pPr>
            <w:r>
              <w:rPr>
                <w:sz w:val="24"/>
              </w:rPr>
              <w:t xml:space="preserve">Картинки и изображения разных зимних видов спорта и их условные обозначения Изображения спортивного инвентаря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1944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19.12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832" w:right="843" w:firstLine="0"/>
              <w:jc w:val="center"/>
            </w:pPr>
            <w:r>
              <w:rPr>
                <w:sz w:val="24"/>
              </w:rPr>
              <w:t xml:space="preserve">Занятие15 математика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Пятиполосные карточки, прямоугольники одного цвета (по 15 штук для каждого </w:t>
            </w:r>
          </w:p>
          <w:p w:rsidR="0059629E" w:rsidRDefault="00861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ребенка), карточки с цифрами от 1 до 4, </w:t>
            </w:r>
          </w:p>
          <w:p w:rsidR="0059629E" w:rsidRDefault="00861EC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матрешка, 2набора числовых карточек с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изображением от1 до 7 кругов двух цветов, план пути с указанием ориентиров и направлений движения.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835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«Новогодний праздник»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365" w:hanging="365"/>
            </w:pPr>
            <w:r>
              <w:rPr>
                <w:sz w:val="24"/>
              </w:rPr>
              <w:t xml:space="preserve">Стихотворение М.Садовского «Декабрь» Куклы или изображения Деда Мороза и </w:t>
            </w:r>
          </w:p>
          <w:p w:rsidR="0059629E" w:rsidRDefault="00861E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Снегурочки, новогодние игрушки, ёлочка.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840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26.12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Занятие №16 </w:t>
            </w:r>
          </w:p>
          <w:p w:rsidR="0059629E" w:rsidRDefault="00861E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Двух полосные карточки, наборы счетных палочек, силуэты лыж, карточки с цифрами от 1 до 5,листы бумаги, цветные карандаши. </w:t>
            </w:r>
          </w:p>
        </w:tc>
      </w:tr>
      <w:tr w:rsidR="00743F3D" w:rsidTr="00DB29DC">
        <w:tblPrEx>
          <w:jc w:val="left"/>
          <w:tblCellMar>
            <w:top w:w="54" w:type="dxa"/>
            <w:right w:w="39" w:type="dxa"/>
          </w:tblCellMar>
        </w:tblPrEx>
        <w:trPr>
          <w:gridAfter w:val="5"/>
          <w:wAfter w:w="1042" w:type="dxa"/>
          <w:trHeight w:val="283"/>
        </w:trPr>
        <w:tc>
          <w:tcPr>
            <w:tcW w:w="16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09.01 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Занятие № 17 </w:t>
            </w:r>
          </w:p>
        </w:tc>
        <w:tc>
          <w:tcPr>
            <w:tcW w:w="51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Фланелеграф, макет комнаты с плоскостными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670"/>
        </w:trPr>
        <w:tc>
          <w:tcPr>
            <w:tcW w:w="156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410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изображениями предметов мебели и </w:t>
            </w:r>
          </w:p>
          <w:p w:rsidR="0059629E" w:rsidRDefault="00861E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предметов одежды Незнайки, письмо </w:t>
            </w:r>
          </w:p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Незнайки, шарфики-полоски одинаковой длины и цвета, но разной ширины (по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количеству детей), 6 кругов разного цвета, карточки с цифрами от 1 до 6, листы бумаги.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666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14.01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«Животные рядом с нами»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Кукла бабушка – Загадушка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по теме, </w:t>
            </w:r>
          </w:p>
          <w:p w:rsidR="0059629E" w:rsidRDefault="00861EC7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Д/и « Животные и их детёныши», «Кто что ест?», «Кто где живёт?»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Мяч для словесных игр, набор игрушечных животных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670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16.01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12" w:firstLine="0"/>
              <w:jc w:val="center"/>
            </w:pPr>
            <w:r>
              <w:rPr>
                <w:sz w:val="24"/>
              </w:rPr>
              <w:t xml:space="preserve">Занятие №18 математика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Листы бумаги, елочки (по количеству детей), набор цветных карандашей, круги квадраты, треугольники (по 9 штук для каждого </w:t>
            </w:r>
          </w:p>
          <w:p w:rsidR="0059629E" w:rsidRDefault="00861E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ребёнка), карточки с цифрами от 1 до 7.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Трёхступенчатая лесенка, магнитная доска, лисички, медвежата и зайчики (по 9 штук).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387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21.01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«Обитатели птичника»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Кукла бабушка – Загадушка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Подбор загадок о домашних птицах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Набор игрушечных птиц «Ферма»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Мяч для словесных игр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2496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23.01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40" w:lineRule="auto"/>
              <w:ind w:left="688" w:right="712" w:firstLine="0"/>
              <w:jc w:val="center"/>
            </w:pPr>
            <w:r>
              <w:rPr>
                <w:sz w:val="24"/>
              </w:rPr>
              <w:t xml:space="preserve">Занятие №19 математика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9" w:lineRule="auto"/>
              <w:ind w:left="0" w:firstLine="0"/>
              <w:jc w:val="left"/>
            </w:pPr>
            <w:r>
              <w:rPr>
                <w:sz w:val="24"/>
              </w:rPr>
              <w:t xml:space="preserve">Счётная лесенка, лисёнок, медвежонок, зайчонок, предметы разной формы по количеству детей, 8 снежинок, карточки с цифрами от 1 до 8  </w:t>
            </w:r>
          </w:p>
          <w:p w:rsidR="0059629E" w:rsidRDefault="00861EC7">
            <w:pPr>
              <w:spacing w:after="0" w:line="239" w:lineRule="auto"/>
              <w:ind w:left="0" w:right="588" w:firstLine="0"/>
            </w:pPr>
            <w:r>
              <w:rPr>
                <w:sz w:val="24"/>
              </w:rPr>
              <w:t xml:space="preserve">Наборы плоских геометрических фигур, разноцветные листы бумаги квадратной формы. Снежинки по 10 штук на каждого ребёнка </w:t>
            </w:r>
          </w:p>
          <w:p w:rsidR="0059629E" w:rsidRDefault="00861EC7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114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28.01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«Поможем бабушке Федоре»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>Кукла – бабушка Федора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237" w:right="244" w:firstLine="0"/>
              <w:jc w:val="center"/>
            </w:pPr>
            <w:r>
              <w:rPr>
                <w:sz w:val="24"/>
              </w:rPr>
              <w:t xml:space="preserve">Д/и «Собери разбитые чайники» Подборка загадок и ребусов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939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30.01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688" w:right="712" w:firstLine="0"/>
              <w:jc w:val="center"/>
            </w:pPr>
            <w:r>
              <w:rPr>
                <w:sz w:val="24"/>
              </w:rPr>
              <w:t xml:space="preserve">Занятие №20 математика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</w:pPr>
            <w:r>
              <w:rPr>
                <w:sz w:val="24"/>
              </w:rPr>
              <w:t xml:space="preserve">Предметы посуды (10 предметов), карточка с изображением геометрических фигур разного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цвета ( в центре, разных углах </w:t>
            </w:r>
          </w:p>
          <w:p w:rsidR="0059629E" w:rsidRDefault="00861EC7">
            <w:pPr>
              <w:spacing w:after="0" w:line="259" w:lineRule="auto"/>
              <w:ind w:left="0" w:right="62" w:firstLine="0"/>
            </w:pPr>
            <w:r>
              <w:rPr>
                <w:sz w:val="24"/>
              </w:rPr>
              <w:t xml:space="preserve">карточки),Карточки с цифрами от 1 до 9 Наборы цветных карандашей,листы бумаги, числовые карточки с изображением от 1 до 7 кругов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562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13.02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«Продукты»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59629E" w:rsidTr="00DB29DC">
        <w:tblPrEx>
          <w:jc w:val="left"/>
          <w:tblCellMar>
            <w:top w:w="54" w:type="dxa"/>
            <w:right w:w="26" w:type="dxa"/>
          </w:tblCellMar>
        </w:tblPrEx>
        <w:trPr>
          <w:gridBefore w:val="9"/>
          <w:gridAfter w:val="5"/>
          <w:wBefore w:w="1013" w:type="dxa"/>
          <w:wAfter w:w="1042" w:type="dxa"/>
          <w:trHeight w:val="1661"/>
        </w:trPr>
        <w:tc>
          <w:tcPr>
            <w:tcW w:w="156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7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06.02 </w:t>
            </w:r>
          </w:p>
        </w:tc>
        <w:tc>
          <w:tcPr>
            <w:tcW w:w="4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12" w:firstLine="0"/>
              <w:jc w:val="center"/>
            </w:pPr>
            <w:r>
              <w:rPr>
                <w:sz w:val="24"/>
              </w:rPr>
              <w:t xml:space="preserve">Занятие №21 математика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2" w:line="238" w:lineRule="auto"/>
              <w:ind w:left="0" w:right="37" w:firstLine="0"/>
              <w:jc w:val="left"/>
            </w:pPr>
            <w:r>
              <w:rPr>
                <w:sz w:val="24"/>
              </w:rPr>
              <w:t xml:space="preserve">Веер из 10 лепестков разного цвета, картинка с изображением птицы, составленной с помощью треугольников и </w:t>
            </w:r>
          </w:p>
          <w:p w:rsidR="0059629E" w:rsidRDefault="00861EC7">
            <w:pPr>
              <w:spacing w:line="236" w:lineRule="auto"/>
              <w:ind w:left="0" w:firstLine="0"/>
              <w:jc w:val="left"/>
            </w:pPr>
            <w:r>
              <w:rPr>
                <w:sz w:val="24"/>
              </w:rPr>
              <w:t xml:space="preserve">четырёхугольников, карточки с цифрами от 1 до 9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Наборы картинок птиц (6-7, из них 4 –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576"/>
        </w:trPr>
        <w:tc>
          <w:tcPr>
            <w:tcW w:w="255" w:type="dxa"/>
            <w:gridSpan w:val="4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2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9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зимующих), наборы треугольников четырёхугольников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840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11.02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«Что случилось с Машей? »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Набор картинок и иллюстраций, подбор загадок, иллюстрации о здоровом образе </w:t>
            </w:r>
          </w:p>
          <w:p w:rsidR="0059629E" w:rsidRDefault="00861EC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жизни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666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13.02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59" w:right="671" w:firstLine="0"/>
              <w:jc w:val="center"/>
            </w:pPr>
            <w:r>
              <w:rPr>
                <w:sz w:val="24"/>
              </w:rPr>
              <w:t xml:space="preserve">Занятие № 22 математика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0" w:right="228" w:firstLine="0"/>
            </w:pPr>
            <w:r>
              <w:rPr>
                <w:sz w:val="24"/>
              </w:rPr>
              <w:t xml:space="preserve">Кукла, мяч. Яблоко,9 цилиндров разной высоты, 5 бантиков разного цвета и ширины, карточки с цифрами от 1 до 9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Круги разного цвета (по 7-8 на каждого ребёнка), полоски разного цвета и ширины (по 9 на каждого ребёнка)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18.02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«Защитники Отечества»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Гимн России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Изображение флага России и разных родов войск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2261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20.02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688" w:right="700" w:firstLine="0"/>
              <w:jc w:val="center"/>
            </w:pPr>
            <w:r>
              <w:rPr>
                <w:sz w:val="24"/>
              </w:rPr>
              <w:t xml:space="preserve">Занятие №23 математика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Кукла, ленты, картонная полоска, по длине равная одной из лент, 4-5 карточек с изображением от 6 до 10 кругов, контур платьица, 10 кругов – пуговиц  </w:t>
            </w:r>
          </w:p>
          <w:p w:rsidR="0059629E" w:rsidRDefault="00861EC7">
            <w:pPr>
              <w:spacing w:after="0" w:line="259" w:lineRule="auto"/>
              <w:ind w:left="0" w:right="244" w:firstLine="0"/>
            </w:pPr>
            <w:r>
              <w:rPr>
                <w:sz w:val="24"/>
              </w:rPr>
              <w:t xml:space="preserve">Прямоугольные салфетки, ножницы, карты с геометрическими фигурами, карточки с изображением предметов разной геометрической формы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562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25.02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«Профессии»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3" w:firstLine="0"/>
              <w:jc w:val="center"/>
            </w:pPr>
            <w:r>
              <w:t xml:space="preserve">27.02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00" w:firstLine="0"/>
              <w:jc w:val="center"/>
            </w:pPr>
            <w:r>
              <w:rPr>
                <w:sz w:val="24"/>
              </w:rPr>
              <w:t>Занятие №24 математика</w:t>
            </w:r>
            <w:r>
              <w:t xml:space="preserve">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Счётная лесенка, карточка с изображением 4-х кругов, фланелеграф, наборное полотно,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Треугольники разного цвета (по 6-7 штук на каждого ребёнка), полоски разной длины  </w:t>
            </w:r>
            <w:r>
              <w:t xml:space="preserve">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562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04.03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«Праздничная почта»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Картинки и иллюстрации по теме Поздравительные открытки, конверты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387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06.03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Занятие №25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Грузовик, 10 брусков,2-3 полоски,круг </w:t>
            </w:r>
          </w:p>
          <w:p w:rsidR="0059629E" w:rsidRDefault="00861EC7">
            <w:pPr>
              <w:spacing w:after="0" w:line="240" w:lineRule="auto"/>
              <w:ind w:left="5" w:firstLine="0"/>
              <w:jc w:val="center"/>
            </w:pPr>
            <w:r>
              <w:rPr>
                <w:sz w:val="24"/>
              </w:rPr>
              <w:t xml:space="preserve">,котенок, фланелеграф , карточки с цифрами от 0 до 9, набор игрушек (10 шт)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Круги, ножницы, 2 набора числовых карточек, счетные палочки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11.03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«Здравствуй, солнечный лучик»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о весне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Маленькие зеркальца на каждого ребёнка и зеркало побольше для воспитателя, прямоугольная ёмкость с водой, лист бумаги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118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13.03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00" w:firstLine="0"/>
              <w:jc w:val="center"/>
            </w:pPr>
            <w:r>
              <w:rPr>
                <w:sz w:val="24"/>
              </w:rPr>
              <w:t xml:space="preserve">Занятие №26 математика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Цветной ватман, 2 квадрата, 10 корабликов разного цвета, фланелеграф, карточки с цифрами от 0 до 9 </w:t>
            </w:r>
          </w:p>
          <w:p w:rsidR="0059629E" w:rsidRDefault="00861EC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lastRenderedPageBreak/>
              <w:t xml:space="preserve">Квадраты, ножницы, клей, кораблики </w:t>
            </w:r>
          </w:p>
        </w:tc>
      </w:tr>
      <w:tr w:rsidR="0059629E" w:rsidTr="00DB29DC">
        <w:tblPrEx>
          <w:jc w:val="left"/>
          <w:tblCellMar>
            <w:right w:w="38" w:type="dxa"/>
          </w:tblCellMar>
        </w:tblPrEx>
        <w:trPr>
          <w:gridBefore w:val="6"/>
          <w:gridAfter w:val="5"/>
          <w:wBefore w:w="789" w:type="dxa"/>
          <w:wAfter w:w="1042" w:type="dxa"/>
          <w:trHeight w:val="1392"/>
        </w:trPr>
        <w:tc>
          <w:tcPr>
            <w:tcW w:w="255" w:type="dxa"/>
            <w:gridSpan w:val="4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18.03 </w:t>
            </w:r>
          </w:p>
        </w:tc>
        <w:tc>
          <w:tcPr>
            <w:tcW w:w="402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«Перелётные птицы» </w:t>
            </w:r>
          </w:p>
        </w:tc>
        <w:tc>
          <w:tcPr>
            <w:tcW w:w="419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Макет гнезда, изображение скворечника из геометрических фигур </w:t>
            </w:r>
          </w:p>
          <w:p w:rsidR="0059629E" w:rsidRDefault="00861E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right="518" w:firstLine="970"/>
              <w:jc w:val="left"/>
            </w:pPr>
            <w:r>
              <w:rPr>
                <w:sz w:val="24"/>
              </w:rPr>
              <w:t xml:space="preserve">Подборка загадок и ребусов      Мяч для словесных игр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8"/>
        </w:trPr>
        <w:tc>
          <w:tcPr>
            <w:tcW w:w="224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20.03 </w:t>
            </w:r>
          </w:p>
        </w:tc>
        <w:tc>
          <w:tcPr>
            <w:tcW w:w="4041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04" w:firstLine="0"/>
              <w:jc w:val="center"/>
            </w:pPr>
            <w:r>
              <w:rPr>
                <w:sz w:val="24"/>
              </w:rPr>
              <w:t xml:space="preserve">Занятие №27 математика </w:t>
            </w:r>
          </w:p>
        </w:tc>
        <w:tc>
          <w:tcPr>
            <w:tcW w:w="4216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Фланелеграф, круг, ножницы, по 10 кругов красного и   зеленого цвета, 3 круга разного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цвета, разрезанные на 4 части, геометрические фигуры, карточки с цифрами от 0 до 9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566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25.03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«Мир океана»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Иллюстрации по теме </w:t>
            </w:r>
          </w:p>
          <w:p w:rsidR="0059629E" w:rsidRDefault="00861EC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Опорные модели – схемы для рассказывания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27.03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04" w:firstLine="0"/>
              <w:jc w:val="center"/>
            </w:pPr>
            <w:r>
              <w:rPr>
                <w:sz w:val="24"/>
              </w:rPr>
              <w:t xml:space="preserve">Занятие №28 математика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Мяч, карточки с изображением предметов разной формы ( по кол-ву детей), силуэт </w:t>
            </w:r>
          </w:p>
          <w:p w:rsidR="0059629E" w:rsidRDefault="00861E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ракеты, состоящие из геометрически фигур, </w:t>
            </w:r>
          </w:p>
          <w:p w:rsidR="0059629E" w:rsidRDefault="00861EC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карточки с цифрами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01.04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«Здравствуй, весна»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Комплект карточек «Весна»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Д/и «Времена года» </w:t>
            </w:r>
          </w:p>
          <w:p w:rsidR="0059629E" w:rsidRDefault="00861EC7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Солнышко с отдельными лучиками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03.04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688" w:right="704" w:firstLine="0"/>
              <w:jc w:val="center"/>
            </w:pPr>
            <w:r>
              <w:rPr>
                <w:sz w:val="24"/>
              </w:rPr>
              <w:t xml:space="preserve">Занятие №29 математика </w:t>
            </w:r>
          </w:p>
          <w:p w:rsidR="0059629E" w:rsidRDefault="00861EC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Мяч, карточки с изображением предметов разной формы ( по кол-ву детей), силуэт </w:t>
            </w:r>
          </w:p>
          <w:p w:rsidR="0059629E" w:rsidRDefault="00861EC7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ракеты, состоящие из геометрически фигур, </w:t>
            </w:r>
          </w:p>
          <w:p w:rsidR="0059629E" w:rsidRDefault="00861EC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карточки с цифрами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387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08.04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«Мы дети Земли» (космос) </w:t>
            </w:r>
          </w:p>
          <w:p w:rsidR="0059629E" w:rsidRDefault="00861EC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Глобус, изображение Солнечной системы </w:t>
            </w:r>
          </w:p>
          <w:p w:rsidR="0059629E" w:rsidRDefault="00861EC7">
            <w:pPr>
              <w:spacing w:after="0" w:line="259" w:lineRule="auto"/>
              <w:ind w:left="326" w:right="385" w:firstLine="0"/>
              <w:jc w:val="center"/>
            </w:pPr>
            <w:r>
              <w:rPr>
                <w:sz w:val="24"/>
              </w:rPr>
              <w:t xml:space="preserve">Большие модули для ракеты Фото Луны, ёмкость с песком, камушки, фонарик 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10.04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04" w:firstLine="0"/>
              <w:jc w:val="center"/>
            </w:pPr>
            <w:r>
              <w:rPr>
                <w:sz w:val="24"/>
              </w:rPr>
              <w:t xml:space="preserve">Занятие №30 математика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Фланелеграф, по 10 треугольников и квадратов, набор геометрических фиур, наборы числовых карточек с изображением от 1 до 10 кругов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15.04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«Земля – наш дом»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Схемы – модели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Плакат «Берегите природу»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Развивающая игра «Береги живое. В лесу»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666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Занятие №31 </w:t>
            </w:r>
          </w:p>
          <w:p w:rsidR="0059629E" w:rsidRDefault="00861EC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 w:rsidP="00401CEF">
            <w:pPr>
              <w:numPr>
                <w:ilvl w:val="0"/>
                <w:numId w:val="5"/>
              </w:numPr>
              <w:spacing w:after="2" w:line="238" w:lineRule="auto"/>
              <w:ind w:right="24" w:firstLine="0"/>
              <w:jc w:val="center"/>
            </w:pPr>
            <w:r>
              <w:rPr>
                <w:sz w:val="24"/>
              </w:rPr>
              <w:t xml:space="preserve">плана -  схемы движения, карточки с изображением от 3 до 5 кругов, календарь недели, карточка с цифрой 5  </w:t>
            </w:r>
          </w:p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Картинки с изображением одежды и обуви, цветные карандаши, коробки со звездами по ( </w:t>
            </w:r>
          </w:p>
          <w:p w:rsidR="0059629E" w:rsidRDefault="00861EC7" w:rsidP="00401CEF">
            <w:pPr>
              <w:numPr>
                <w:ilvl w:val="0"/>
                <w:numId w:val="5"/>
              </w:numPr>
              <w:spacing w:after="0" w:line="259" w:lineRule="auto"/>
              <w:ind w:right="24" w:firstLine="0"/>
              <w:jc w:val="center"/>
            </w:pPr>
            <w:r>
              <w:rPr>
                <w:sz w:val="24"/>
              </w:rPr>
              <w:t xml:space="preserve">шт), карточки с изображением лабиринтов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94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22.04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«Путешествие в Африку» </w:t>
            </w:r>
          </w:p>
          <w:p w:rsidR="0059629E" w:rsidRDefault="00861EC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Большие модули для корабля, штурвал, бескозырки </w:t>
            </w:r>
          </w:p>
          <w:p w:rsidR="0059629E" w:rsidRDefault="00861EC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Картинки и иллюстрации по теме, </w:t>
            </w:r>
          </w:p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Д/и « Животные и их детёныши», «Кто что ест?», «Кто где живёт?»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Мяч для словесных игр, набор игрушечных животных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1114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24.04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88" w:right="704" w:firstLine="0"/>
              <w:jc w:val="center"/>
            </w:pPr>
            <w:r>
              <w:rPr>
                <w:sz w:val="24"/>
              </w:rPr>
              <w:t xml:space="preserve">Занятие №32 математика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Фланелеграф, по 10 треугольников и квадратов, набор геометрических фигур, наборы числовых карточек с изображением от 1 до 10 кругов </w:t>
            </w:r>
          </w:p>
        </w:tc>
      </w:tr>
      <w:tr w:rsidR="0059629E" w:rsidTr="00DB29DC">
        <w:tblPrEx>
          <w:jc w:val="left"/>
          <w:tblCellMar>
            <w:top w:w="54" w:type="dxa"/>
            <w:right w:w="35" w:type="dxa"/>
          </w:tblCellMar>
        </w:tblPrEx>
        <w:trPr>
          <w:gridBefore w:val="6"/>
          <w:gridAfter w:val="5"/>
          <w:wBefore w:w="789" w:type="dxa"/>
          <w:wAfter w:w="1042" w:type="dxa"/>
          <w:trHeight w:val="835"/>
        </w:trPr>
        <w:tc>
          <w:tcPr>
            <w:tcW w:w="224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95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29.05 </w:t>
            </w:r>
          </w:p>
        </w:tc>
        <w:tc>
          <w:tcPr>
            <w:tcW w:w="4041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«Мой город» </w:t>
            </w:r>
          </w:p>
        </w:tc>
        <w:tc>
          <w:tcPr>
            <w:tcW w:w="4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Подборка стихотворений, фотографий о Сестрорецке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432"/>
        </w:trPr>
        <w:tc>
          <w:tcPr>
            <w:tcW w:w="23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8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243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    Мяч для словесных игр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06.05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«Улицы нашего города»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878" w:right="875" w:firstLine="0"/>
              <w:jc w:val="center"/>
            </w:pPr>
            <w:r>
              <w:rPr>
                <w:sz w:val="24"/>
              </w:rPr>
              <w:t xml:space="preserve">Д/и «Дорожная азбука» Макет города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1387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08.05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по закреплению пройденного материала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 w:rsidP="00401CEF">
            <w:pPr>
              <w:numPr>
                <w:ilvl w:val="0"/>
                <w:numId w:val="6"/>
              </w:numPr>
              <w:spacing w:after="0" w:line="238" w:lineRule="auto"/>
              <w:ind w:right="25" w:firstLine="0"/>
              <w:jc w:val="center"/>
            </w:pPr>
            <w:r>
              <w:rPr>
                <w:sz w:val="24"/>
              </w:rPr>
              <w:t xml:space="preserve">плана -  схемы движения, карточки с изображением от 3 до 5 кругов, календарь недели, карточка с цифрой 5  </w:t>
            </w:r>
          </w:p>
          <w:p w:rsidR="0059629E" w:rsidRDefault="00861EC7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цветные карандаши, коробки со звездами по ( </w:t>
            </w:r>
          </w:p>
          <w:p w:rsidR="0059629E" w:rsidRDefault="00861EC7" w:rsidP="00401CEF">
            <w:pPr>
              <w:numPr>
                <w:ilvl w:val="0"/>
                <w:numId w:val="6"/>
              </w:numPr>
              <w:spacing w:after="0" w:line="259" w:lineRule="auto"/>
              <w:ind w:right="25" w:firstLine="0"/>
              <w:jc w:val="center"/>
            </w:pPr>
            <w:r>
              <w:rPr>
                <w:sz w:val="24"/>
              </w:rPr>
              <w:t xml:space="preserve">шт), карточки с изображением лабиринтов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1118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13.05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«Знакомство с видами транспорта»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Картинки и иллюстрации по теме 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676" w:right="615" w:firstLine="0"/>
              <w:jc w:val="center"/>
            </w:pPr>
            <w:r>
              <w:rPr>
                <w:sz w:val="24"/>
              </w:rPr>
              <w:t xml:space="preserve">Игрушечный транспорт,  Незнайка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1114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9" w:firstLine="0"/>
              <w:jc w:val="center"/>
            </w:pPr>
            <w:r>
              <w:t xml:space="preserve">15.05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189" w:right="207" w:firstLine="0"/>
              <w:jc w:val="center"/>
            </w:pPr>
            <w:r>
              <w:rPr>
                <w:sz w:val="24"/>
              </w:rPr>
              <w:t>Повторение материала математика</w:t>
            </w:r>
            <w:r>
              <w:t xml:space="preserve">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8" w:lineRule="auto"/>
              <w:ind w:left="264" w:firstLine="77"/>
              <w:jc w:val="left"/>
            </w:pPr>
            <w:r>
              <w:rPr>
                <w:sz w:val="24"/>
              </w:rPr>
              <w:t xml:space="preserve">Наборы плоских геометрических фигур, разноцветные листы бумаги квадратной формы. Снежинки по 10 штук на каждого </w:t>
            </w:r>
          </w:p>
          <w:p w:rsidR="0059629E" w:rsidRDefault="00861EC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>ребёнка</w:t>
            </w:r>
            <w:r>
              <w:t xml:space="preserve">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835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20.05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«Лето» </w:t>
            </w:r>
          </w:p>
          <w:p w:rsidR="0059629E" w:rsidRDefault="00861EC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Игрушки – лягушка, бабочка, птичка, змея Мяч для словесных игр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1944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23.05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189" w:right="207" w:firstLine="0"/>
              <w:jc w:val="center"/>
            </w:pPr>
            <w:r>
              <w:rPr>
                <w:sz w:val="24"/>
              </w:rPr>
              <w:t xml:space="preserve">Повторение материала математика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39" w:lineRule="auto"/>
              <w:ind w:left="149" w:right="208" w:firstLine="0"/>
              <w:jc w:val="center"/>
            </w:pPr>
            <w:r>
              <w:rPr>
                <w:sz w:val="24"/>
              </w:rPr>
              <w:t xml:space="preserve">Счётная лесенка, лисёнок, предметы разной формы по количеству детей, 8 снежинок, карточки с цифрами от 1 до 8  Наборы плоских геометрических фигур, разноцветные листы бумаги квадратной формы. Снежинки по 10 штук на каждого </w:t>
            </w:r>
          </w:p>
          <w:p w:rsidR="0059629E" w:rsidRDefault="00861EC7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ребёнка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27.05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«Ветер-труженик» </w:t>
            </w:r>
          </w:p>
          <w:p w:rsidR="0059629E" w:rsidRDefault="00861EC7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(Парамонова с.743)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483" w:right="479" w:firstLine="0"/>
              <w:jc w:val="center"/>
            </w:pPr>
            <w:r>
              <w:rPr>
                <w:sz w:val="24"/>
              </w:rPr>
              <w:t xml:space="preserve">Бумажные вееры, вертушки Картинки и иллюстрации по теме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1387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29.05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Работа по закреплению пройденного материала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 w:rsidP="00401CEF">
            <w:pPr>
              <w:numPr>
                <w:ilvl w:val="0"/>
                <w:numId w:val="7"/>
              </w:numPr>
              <w:spacing w:after="0" w:line="238" w:lineRule="auto"/>
              <w:ind w:right="25" w:firstLine="0"/>
              <w:jc w:val="center"/>
            </w:pPr>
            <w:r>
              <w:rPr>
                <w:sz w:val="24"/>
              </w:rPr>
              <w:t xml:space="preserve">плана -  схемы движения, карточки с изображением от 3 до 5 кругов, календарь недели, карточка с цифрой 5  </w:t>
            </w:r>
          </w:p>
          <w:p w:rsidR="00743F3D" w:rsidRDefault="00861EC7">
            <w:pPr>
              <w:spacing w:after="0" w:line="259" w:lineRule="auto"/>
              <w:ind w:left="5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цветные карандаши, коробки со звездами по </w:t>
            </w:r>
          </w:p>
          <w:p w:rsidR="0059629E" w:rsidRDefault="00861EC7" w:rsidP="00743F3D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( </w:t>
            </w:r>
            <w:r w:rsidR="00743F3D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шт), карточки с изображением лабиринтов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288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9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Развитие речи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1051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07.09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«Наша группа»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37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План – карта группы </w:t>
            </w:r>
          </w:p>
          <w:p w:rsidR="0059629E" w:rsidRDefault="00861EC7">
            <w:pPr>
              <w:spacing w:after="90" w:line="259" w:lineRule="auto"/>
              <w:ind w:left="5" w:firstLine="0"/>
              <w:jc w:val="left"/>
            </w:pPr>
            <w:r>
              <w:rPr>
                <w:sz w:val="24"/>
              </w:rPr>
              <w:t>Предметы и игрушки, в которых</w:t>
            </w:r>
            <w:r>
              <w:rPr>
                <w:rFonts w:ascii="Arial" w:eastAsia="Arial" w:hAnsi="Arial" w:cs="Arial"/>
              </w:rPr>
              <w:t xml:space="preserve">есть звуки С и </w:t>
            </w:r>
          </w:p>
          <w:p w:rsidR="0059629E" w:rsidRDefault="00861EC7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Arial" w:eastAsia="Arial" w:hAnsi="Arial" w:cs="Arial"/>
              </w:rPr>
              <w:t xml:space="preserve">З, </w:t>
            </w:r>
            <w:r>
              <w:rPr>
                <w:sz w:val="24"/>
              </w:rPr>
              <w:t xml:space="preserve">Картинки и иллюстрации по теме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14.09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370" w:firstLine="120"/>
            </w:pPr>
            <w:r>
              <w:rPr>
                <w:sz w:val="24"/>
              </w:rPr>
              <w:t xml:space="preserve">Разучивание  стихотворения Н.А.Кнушевицкой «Сентябрь»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Стихотворение Н.А.Кнушевицкой «Сентябрь» </w:t>
            </w:r>
          </w:p>
          <w:p w:rsidR="0059629E" w:rsidRDefault="00861E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Осенние листья </w:t>
            </w:r>
          </w:p>
          <w:p w:rsidR="0059629E" w:rsidRDefault="00861EC7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Иллюстрации об осени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21.09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Пересказ сказки «Заяц-хваста» </w:t>
            </w:r>
          </w:p>
          <w:p w:rsidR="0059629E" w:rsidRDefault="00861EC7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Сказка «Заяц-хваста»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835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28.09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25" w:hanging="25"/>
              <w:jc w:val="center"/>
            </w:pPr>
            <w:r>
              <w:rPr>
                <w:sz w:val="24"/>
              </w:rPr>
              <w:t xml:space="preserve">Составление описательного рассказа на тему «Осень золотая» по пейзажным картинам.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и картины осенних пейзажей, схемы-модели для рассказывания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05.10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Обучение рассказыванию на тему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«Осень наступила». Чтение стихотворений о ранней осени.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и картины осенних пейзажей, схемы-модели для рассказывания </w:t>
            </w:r>
          </w:p>
        </w:tc>
      </w:tr>
      <w:tr w:rsidR="0059629E" w:rsidTr="00DB29DC">
        <w:tblPrEx>
          <w:jc w:val="left"/>
          <w:tblCellMar>
            <w:right w:w="32" w:type="dxa"/>
          </w:tblCellMar>
        </w:tblPrEx>
        <w:trPr>
          <w:gridBefore w:val="5"/>
          <w:gridAfter w:val="5"/>
          <w:wBefore w:w="736" w:type="dxa"/>
          <w:wAfter w:w="1042" w:type="dxa"/>
          <w:trHeight w:val="283"/>
        </w:trPr>
        <w:tc>
          <w:tcPr>
            <w:tcW w:w="236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2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12.10 </w:t>
            </w:r>
          </w:p>
        </w:tc>
        <w:tc>
          <w:tcPr>
            <w:tcW w:w="4048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Составление описательного рассказа </w:t>
            </w:r>
          </w:p>
        </w:tc>
        <w:tc>
          <w:tcPr>
            <w:tcW w:w="4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Незнайка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45"/>
        </w:trPr>
        <w:tc>
          <w:tcPr>
            <w:tcW w:w="20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2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об овощах по схеме. </w:t>
            </w:r>
          </w:p>
        </w:tc>
        <w:tc>
          <w:tcPr>
            <w:tcW w:w="4249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04" w:firstLine="0"/>
              <w:jc w:val="left"/>
            </w:pPr>
            <w:r>
              <w:rPr>
                <w:sz w:val="24"/>
              </w:rPr>
              <w:t xml:space="preserve">Иллюстрация овощей, схемы-модели для рассказывания, подборка загадок Д/и «Чудесный мешочек»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19.10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46" w:right="526" w:firstLine="0"/>
              <w:jc w:val="center"/>
            </w:pPr>
            <w:r>
              <w:rPr>
                <w:sz w:val="24"/>
              </w:rPr>
              <w:t xml:space="preserve">«Весёлый магазин» Фрукты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459" w:right="428" w:firstLine="0"/>
              <w:jc w:val="center"/>
            </w:pPr>
            <w:r>
              <w:rPr>
                <w:sz w:val="24"/>
              </w:rPr>
              <w:t xml:space="preserve">Набор муляжей овощей и фруктов Д/и «Чудесный мешочек»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26.10 </w:t>
            </w:r>
          </w:p>
          <w:p w:rsidR="0059629E" w:rsidRDefault="00861EC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442" w:firstLine="48"/>
            </w:pPr>
            <w:r>
              <w:rPr>
                <w:sz w:val="24"/>
              </w:rPr>
              <w:t xml:space="preserve">Разучивание  стихотворения И.Михайловой «Как обидно»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Стихотворение И.Михайлова «Как обидно» </w:t>
            </w:r>
          </w:p>
          <w:p w:rsidR="0059629E" w:rsidRDefault="00861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Осенние листья </w:t>
            </w:r>
          </w:p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Иллюстрации об осени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35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02.11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3" w:firstLine="0"/>
              <w:jc w:val="center"/>
            </w:pPr>
            <w:r>
              <w:rPr>
                <w:sz w:val="24"/>
              </w:rPr>
              <w:t xml:space="preserve">Рассказывание по картине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«Одеваемся на прогулку» метод.пособие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Картина «Одеваемся на прогулку» метод.пособие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 xml:space="preserve">09.11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240" w:firstLine="451"/>
            </w:pPr>
            <w:r>
              <w:t xml:space="preserve">Заучивание стихотворения   «Закружила осень рыжие метели…»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Стихотворение «Закружила осень рыжие метели…» </w:t>
            </w:r>
          </w:p>
          <w:p w:rsidR="0059629E" w:rsidRDefault="00861E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Иллюстрации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16.11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Составление рассказов о любимой игрушке.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130" w:right="97" w:firstLine="0"/>
              <w:jc w:val="center"/>
            </w:pPr>
            <w:r>
              <w:rPr>
                <w:sz w:val="24"/>
              </w:rPr>
              <w:t>Любимые домашние игрушки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схемы-модели для рассказывания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1114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23.11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«Мебель для домика на крыше»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Игрушка Карлсон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Иллюстрация предметов мебели, схемымодели для рассказывания, подборка загадок Обводки и контуры мебели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35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30.11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Составление описательного рассказа о диком животном.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и картинки с изображением диких животных, схемы-модели для </w:t>
            </w:r>
          </w:p>
          <w:p w:rsidR="0059629E" w:rsidRDefault="00861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рассказывания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07.12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Составление описательного рассказа о зимующих птицах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и картинки с изображением зимующих птиц, схемы-модели для </w:t>
            </w:r>
          </w:p>
          <w:p w:rsidR="0059629E" w:rsidRDefault="00861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рассказывания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14.12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Рассказывание по картине «Зимние развлечения».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Картина «Зимние развлечения»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21.12 </w:t>
            </w:r>
          </w:p>
          <w:p w:rsidR="0059629E" w:rsidRDefault="00861EC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168" w:firstLine="82"/>
              <w:jc w:val="left"/>
            </w:pPr>
            <w:r>
              <w:rPr>
                <w:sz w:val="24"/>
              </w:rPr>
              <w:t xml:space="preserve">Составление повествовательного рассказа «Дед мороз идет на елку»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Куклы или изображения Деда Мороза и Снегурочки, новогодние игрушки, ёлочка.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14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 xml:space="preserve">28.12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 xml:space="preserve">Чтение наизусть новогодних стихотворений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4"/>
              </w:rPr>
              <w:t xml:space="preserve">Иллюстрации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18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 xml:space="preserve">11.01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 xml:space="preserve">Составление повествовательного рассказа «Что мне подарил дед Мороз»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21" w:firstLine="0"/>
              <w:jc w:val="center"/>
            </w:pPr>
            <w:r>
              <w:t xml:space="preserve">Иллюстрации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35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18.01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Составления описательного рассказа о домашних животных.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и картинки с изображением домашних животных, схемы-модели для </w:t>
            </w:r>
          </w:p>
          <w:p w:rsidR="0059629E" w:rsidRDefault="00861EC7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рассказывания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25.01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Заучивание наизусть стихотворения «Снежинка»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599" w:right="506" w:firstLine="0"/>
              <w:jc w:val="center"/>
            </w:pPr>
            <w:r>
              <w:rPr>
                <w:sz w:val="24"/>
              </w:rPr>
              <w:t xml:space="preserve">Иллюстрации о зиме  мнемотаблица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01.02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Составление описательного рассказа о предмете посуды 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Опорные схемы – модели для рассказывания. Иллюстрация предметов посуды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686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08.02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186" w:right="172" w:firstLine="0"/>
              <w:jc w:val="center"/>
            </w:pPr>
            <w:r>
              <w:rPr>
                <w:sz w:val="24"/>
              </w:rPr>
              <w:t xml:space="preserve">Пересказ эсскимоской сказки «Как лисичка бычка обидела»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Опорные картинки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840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15.02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Заучивание стихотворения  </w:t>
            </w:r>
          </w:p>
          <w:p w:rsidR="0059629E" w:rsidRDefault="00861E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С.Есенина «Белая береза» </w:t>
            </w:r>
          </w:p>
          <w:p w:rsidR="0059629E" w:rsidRDefault="00861EC7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Стихотворение С.Есенина «Белая береза»Иллюстрация к стихотворению </w:t>
            </w:r>
          </w:p>
          <w:p w:rsidR="0059629E" w:rsidRDefault="00861EC7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мнемотаблица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2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22.02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Рассказывание по картине «Не боимся мороза»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Картина «Не боимся мороза» </w:t>
            </w:r>
          </w:p>
        </w:tc>
      </w:tr>
      <w:tr w:rsidR="0059629E" w:rsidTr="00DB29DC">
        <w:tblPrEx>
          <w:jc w:val="left"/>
          <w:tblCellMar>
            <w:right w:w="65" w:type="dxa"/>
          </w:tblCellMar>
        </w:tblPrEx>
        <w:trPr>
          <w:gridBefore w:val="5"/>
          <w:gridAfter w:val="5"/>
          <w:wBefore w:w="736" w:type="dxa"/>
          <w:wAfter w:w="1042" w:type="dxa"/>
          <w:trHeight w:val="566"/>
        </w:trPr>
        <w:tc>
          <w:tcPr>
            <w:tcW w:w="204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01.03 </w:t>
            </w:r>
          </w:p>
        </w:tc>
        <w:tc>
          <w:tcPr>
            <w:tcW w:w="4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Заучивание стихотворения Е.Благининой «Посидим и в тишине» </w:t>
            </w:r>
          </w:p>
        </w:tc>
        <w:tc>
          <w:tcPr>
            <w:tcW w:w="4249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СтихотворениеЕ.Благининой  «Посидим и в тишине»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566"/>
        </w:trPr>
        <w:tc>
          <w:tcPr>
            <w:tcW w:w="2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59629E" w:rsidRDefault="00861EC7">
            <w:pPr>
              <w:spacing w:after="0" w:line="259" w:lineRule="auto"/>
              <w:ind w:left="0" w:right="2" w:firstLine="0"/>
              <w:jc w:val="right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</w:tc>
        <w:tc>
          <w:tcPr>
            <w:tcW w:w="100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15.03 </w:t>
            </w:r>
          </w:p>
        </w:tc>
        <w:tc>
          <w:tcPr>
            <w:tcW w:w="13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Составление рассказа по иллюстрации «Весна» </w:t>
            </w:r>
          </w:p>
        </w:tc>
        <w:tc>
          <w:tcPr>
            <w:tcW w:w="410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Иллюстрация «Весна» </w:t>
            </w:r>
          </w:p>
          <w:p w:rsidR="0059629E" w:rsidRDefault="00861EC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Опорные схемы – модели для рассказывания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566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0" w:right="53" w:firstLine="0"/>
              <w:jc w:val="right"/>
            </w:pPr>
            <w:r>
              <w:t xml:space="preserve">22.03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>Составление описательного рассказа о перелётной птице</w:t>
            </w:r>
            <w:r>
              <w:t xml:space="preserve">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>Опорные схемы – модели для рассказывания</w:t>
            </w:r>
            <w:r>
              <w:t xml:space="preserve">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835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29.03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Беседа об обитателях Мирового океана. </w:t>
            </w:r>
          </w:p>
          <w:p w:rsidR="0059629E" w:rsidRDefault="00861EC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101" w:firstLine="0"/>
              <w:jc w:val="left"/>
            </w:pPr>
            <w:r>
              <w:rPr>
                <w:sz w:val="24"/>
              </w:rPr>
              <w:t xml:space="preserve">Опорные схемы – модели для рассказывания </w:t>
            </w:r>
          </w:p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Иллюстрации морского дна и его обитателей, реки, озера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590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05.04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Беседа на тему «Мои друзья и дружба»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 xml:space="preserve">Иллюстрации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566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12.04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Пересказ украинской сказки «Колосок»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1058" w:right="1090" w:firstLine="0"/>
              <w:jc w:val="center"/>
            </w:pPr>
            <w:r>
              <w:rPr>
                <w:sz w:val="24"/>
              </w:rPr>
              <w:t>сказка «Колосок»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опорные картинки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293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19.04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24"/>
              </w:rPr>
              <w:t xml:space="preserve">«Труд людей весной».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Иллюстрации по теме, мяч для словесных игр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696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26.03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24" w:hanging="566"/>
            </w:pPr>
            <w:r>
              <w:rPr>
                <w:sz w:val="24"/>
              </w:rPr>
              <w:t xml:space="preserve">Составление описательного рассказа о животном жарких стран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4"/>
              </w:rPr>
              <w:t>Иллюстрации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59629E" w:rsidRDefault="00861EC7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Опорные схемы – модели для рассказывания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835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17.05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24"/>
              </w:rPr>
              <w:t xml:space="preserve">Беседа «Мой город Сестрорецк»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9" w:right="39" w:firstLine="0"/>
              <w:jc w:val="center"/>
            </w:pPr>
            <w:r>
              <w:rPr>
                <w:sz w:val="24"/>
              </w:rPr>
              <w:t xml:space="preserve">Фотографии Сестрорецка, книга «История Сестрорецка в рассказах для детей», стенгазета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566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24.05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24"/>
              </w:rPr>
              <w:t xml:space="preserve">Беседа на тему «Транспорт» 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right="43" w:firstLine="0"/>
              <w:jc w:val="center"/>
            </w:pPr>
            <w:r>
              <w:rPr>
                <w:sz w:val="24"/>
              </w:rPr>
              <w:t xml:space="preserve">Картинки и иллюстрации по теме Игрушечный транспорт, мяч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845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31.05 </w:t>
            </w:r>
          </w:p>
        </w:tc>
        <w:tc>
          <w:tcPr>
            <w:tcW w:w="13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00" w:firstLine="0"/>
              <w:jc w:val="center"/>
            </w:pPr>
            <w:r>
              <w:rPr>
                <w:sz w:val="24"/>
              </w:rPr>
              <w:t xml:space="preserve">«Скоро лето» 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Картинки и иллюстрации по теме </w:t>
            </w:r>
          </w:p>
          <w:p w:rsidR="0059629E" w:rsidRDefault="00861EC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Игрушки – лягушка, бабочка, птичка, змея Мяч для словесных игр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5"/>
          <w:wBefore w:w="457" w:type="dxa"/>
          <w:wAfter w:w="1042" w:type="dxa"/>
          <w:trHeight w:val="274"/>
        </w:trPr>
        <w:tc>
          <w:tcPr>
            <w:tcW w:w="1286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22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003" w:firstLine="0"/>
              <w:jc w:val="center"/>
            </w:pPr>
            <w:r>
              <w:t xml:space="preserve">Лепка </w:t>
            </w: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76"/>
        </w:trPr>
        <w:tc>
          <w:tcPr>
            <w:tcW w:w="27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05.09  </w:t>
            </w:r>
          </w:p>
        </w:tc>
        <w:tc>
          <w:tcPr>
            <w:tcW w:w="4230" w:type="dxa"/>
            <w:gridSpan w:val="1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2" w:firstLine="0"/>
              <w:jc w:val="center"/>
            </w:pPr>
            <w:r>
              <w:rPr>
                <w:sz w:val="24"/>
              </w:rPr>
              <w:t xml:space="preserve">Весёлая гусеница </w:t>
            </w:r>
          </w:p>
        </w:tc>
        <w:tc>
          <w:tcPr>
            <w:tcW w:w="482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24"/>
              </w:rPr>
              <w:t xml:space="preserve">пластилин, доска для пластилина </w:t>
            </w:r>
          </w:p>
        </w:tc>
        <w:tc>
          <w:tcPr>
            <w:tcW w:w="1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2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19.09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Осеннее дерево пластилинография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пластилин, доска для пластилина, иллюстрации и изображения разных деревьев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2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03.10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7" w:firstLine="0"/>
              <w:jc w:val="center"/>
            </w:pPr>
            <w:r>
              <w:rPr>
                <w:sz w:val="24"/>
              </w:rPr>
              <w:t xml:space="preserve">Грибы 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пластилин, пластина из картона, доска для пластилина, иллюстрация грибов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840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17.10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3" w:firstLine="0"/>
              <w:jc w:val="center"/>
            </w:pPr>
            <w:r>
              <w:rPr>
                <w:sz w:val="24"/>
              </w:rPr>
              <w:t xml:space="preserve">Фрукты на блюде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13" w:right="67" w:firstLine="0"/>
              <w:jc w:val="center"/>
            </w:pPr>
            <w:r>
              <w:rPr>
                <w:sz w:val="24"/>
              </w:rPr>
              <w:t xml:space="preserve">иллюстрации натюрморта, муляжи или вылепленные образцы, конверт с 3 загадками-описаниями, пластилин, </w:t>
            </w:r>
          </w:p>
          <w:p w:rsidR="0059629E" w:rsidRDefault="00861EC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 xml:space="preserve">доска для пластилина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2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31.10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Девочка в тёплой шубке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24"/>
              </w:rPr>
              <w:t xml:space="preserve">пластилин, доска для пластилина, иллюстрации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341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14.11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4" w:firstLine="0"/>
              <w:jc w:val="center"/>
            </w:pPr>
            <w:r>
              <w:rPr>
                <w:sz w:val="24"/>
              </w:rPr>
              <w:t xml:space="preserve">По замыслу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28.11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Медведь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24"/>
              </w:rPr>
              <w:t xml:space="preserve">пластилинография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стека, игрушка или изображение медведя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278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12.12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0" w:firstLine="0"/>
              <w:jc w:val="center"/>
            </w:pPr>
            <w:r>
              <w:t xml:space="preserve">Зимнее дерево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3" w:firstLine="0"/>
              <w:jc w:val="center"/>
            </w:pPr>
            <w:r>
              <w:t xml:space="preserve">пластилин, доска для пластилина, стека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288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26.12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7" w:firstLine="0"/>
              <w:jc w:val="center"/>
            </w:pPr>
            <w:r>
              <w:rPr>
                <w:sz w:val="24"/>
              </w:rPr>
              <w:t xml:space="preserve">Ёлочная игрушка.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пластилин, доска для пластилина, ёлочные игрушки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2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09.01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Снегурочка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стека, игрушки или изображение снегурочки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288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23.01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Гусята гуляют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259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24" w:firstLine="0"/>
              <w:jc w:val="left"/>
            </w:pPr>
            <w:r>
              <w:t xml:space="preserve">06.02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8" w:firstLine="0"/>
              <w:jc w:val="center"/>
            </w:pPr>
            <w:r>
              <w:t xml:space="preserve">Продукты на тарелке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8" w:firstLine="0"/>
              <w:jc w:val="center"/>
            </w:pPr>
            <w:r>
              <w:t xml:space="preserve">пластилин, доска для пластилина, стека, иллюстрации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480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20.02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3" w:firstLine="0"/>
              <w:jc w:val="center"/>
            </w:pPr>
            <w:r>
              <w:rPr>
                <w:sz w:val="24"/>
              </w:rPr>
              <w:t xml:space="preserve">Солдаты на службе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9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стека, иллюстрации 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2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06.02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Букет для мамы коллективная работа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8" w:right="133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стека, иллюстрации цветов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288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24" w:firstLine="0"/>
              <w:jc w:val="left"/>
            </w:pPr>
            <w:r>
              <w:t xml:space="preserve">20.03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24"/>
              </w:rPr>
              <w:t>Птичка на ветке</w:t>
            </w:r>
            <w:r>
              <w:t xml:space="preserve">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>пластилин, доска для пластилина, стека, изображения птицы</w:t>
            </w:r>
            <w:r>
              <w:t xml:space="preserve">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03.04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Одуванчики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пластилин, доска для пластилина, стека, картон,  изображения одуванчиков 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17.04     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right="120" w:firstLine="0"/>
              <w:jc w:val="center"/>
              <w:rPr>
                <w:sz w:val="24"/>
              </w:rPr>
            </w:pPr>
            <w:r>
              <w:rPr>
                <w:sz w:val="24"/>
              </w:rPr>
              <w:t>Девочка пляшет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пластилин, доска для пластилина, стека, картон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right="120" w:firstLine="0"/>
              <w:jc w:val="center"/>
              <w:rPr>
                <w:sz w:val="24"/>
              </w:rPr>
            </w:pPr>
            <w:r>
              <w:rPr>
                <w:sz w:val="24"/>
              </w:rPr>
              <w:t>Моя улица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пластилин, доска для пластилина, стека, картон пластилинография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t>29.05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right="120" w:firstLine="0"/>
              <w:jc w:val="center"/>
              <w:rPr>
                <w:sz w:val="24"/>
              </w:rPr>
            </w:pPr>
            <w:r>
              <w:t>Бабочка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t>пластилин, доска для пластилина, стека, картон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0C0A80">
            <w:pPr>
              <w:spacing w:after="0" w:line="259" w:lineRule="auto"/>
              <w:ind w:left="0" w:right="120" w:firstLine="0"/>
              <w:jc w:val="center"/>
              <w:rPr>
                <w:sz w:val="24"/>
              </w:rPr>
            </w:pPr>
            <w:r>
              <w:t xml:space="preserve">Аппликация </w:t>
            </w:r>
            <w:r w:rsidR="00743F3D">
              <w:rPr>
                <w:sz w:val="24"/>
              </w:rPr>
              <w:t>«Цветочная клумба»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 w:rsidP="00743F3D">
            <w:pPr>
              <w:tabs>
                <w:tab w:val="center" w:pos="1954"/>
                <w:tab w:val="center" w:pos="6769"/>
              </w:tabs>
              <w:spacing w:after="7"/>
              <w:ind w:left="0" w:firstLine="0"/>
              <w:jc w:val="left"/>
            </w:pPr>
            <w:r>
              <w:rPr>
                <w:sz w:val="24"/>
              </w:rPr>
              <w:t>Ножницы; из цветной бумаги прямоугольники, клей, кисточки, клеёнки, тканые салфетки, картон, иллюстрация цветов, магнитная доска, образец.</w:t>
            </w:r>
          </w:p>
          <w:p w:rsidR="00743F3D" w:rsidRDefault="00743F3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>
              <w:rPr>
                <w:sz w:val="24"/>
              </w:rPr>
              <w:t>Коврик из осенних</w:t>
            </w:r>
            <w:r w:rsidR="000C0A80">
              <w:rPr>
                <w:sz w:val="24"/>
              </w:rPr>
              <w:t xml:space="preserve"> листьев.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 w:rsidP="000C0A80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Цветной картон, цветная бумага, ножницы, клей, кисти, клеёнки,</w:t>
            </w:r>
            <w:r w:rsidR="000C0A80">
              <w:rPr>
                <w:sz w:val="24"/>
              </w:rPr>
              <w:t xml:space="preserve"> </w:t>
            </w:r>
            <w:r>
              <w:rPr>
                <w:sz w:val="24"/>
              </w:rPr>
              <w:t>салфетки, иллюстрация осеннего пейзажа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743F3D">
              <w:rPr>
                <w:sz w:val="24"/>
              </w:rPr>
              <w:t>10.10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743F3D">
              <w:rPr>
                <w:sz w:val="24"/>
              </w:rPr>
              <w:t>Овощи на блюде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Default="00743F3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 w:rsidRPr="00743F3D">
              <w:rPr>
                <w:sz w:val="24"/>
              </w:rPr>
              <w:t>Ножницы, из цветной бумаги прямоугольники, квадраты, клей, кисточки, тканые салфетки, картон, муляжи овощей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P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Pr="00743F3D" w:rsidRDefault="00743F3D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>
              <w:rPr>
                <w:sz w:val="24"/>
              </w:rPr>
              <w:t>Компот из яблок</w:t>
            </w:r>
            <w:r w:rsidR="002814C9">
              <w:rPr>
                <w:sz w:val="24"/>
              </w:rPr>
              <w:t xml:space="preserve"> и груш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Pr="00743F3D" w:rsidRDefault="00743F3D" w:rsidP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Ножницы, цветная бумага и картон, клей,</w:t>
            </w:r>
            <w:r w:rsidR="002814C9">
              <w:rPr>
                <w:sz w:val="24"/>
              </w:rPr>
              <w:t xml:space="preserve"> </w:t>
            </w:r>
            <w:r>
              <w:rPr>
                <w:sz w:val="24"/>
              </w:rPr>
              <w:t>кисточки, клеёнки,</w:t>
            </w:r>
            <w:r w:rsidR="002814C9">
              <w:rPr>
                <w:sz w:val="24"/>
              </w:rPr>
              <w:t xml:space="preserve"> </w:t>
            </w:r>
            <w:r>
              <w:rPr>
                <w:sz w:val="24"/>
              </w:rPr>
              <w:t>тканые салфетки.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743F3D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Pr="00743F3D" w:rsidRDefault="00743F3D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3D" w:rsidRPr="00743F3D" w:rsidRDefault="00743F3D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>
              <w:rPr>
                <w:sz w:val="24"/>
              </w:rPr>
              <w:t>Красивое платье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</w:pPr>
            <w:r>
              <w:rPr>
                <w:sz w:val="24"/>
              </w:rPr>
              <w:t xml:space="preserve">Шаблон, простые карандаши, ножницы, из цветной бумаги </w:t>
            </w:r>
          </w:p>
          <w:p w:rsidR="002814C9" w:rsidRDefault="002814C9" w:rsidP="002814C9">
            <w:pPr>
              <w:spacing w:after="26" w:line="242" w:lineRule="auto"/>
            </w:pPr>
            <w:r>
              <w:rPr>
                <w:sz w:val="24"/>
              </w:rPr>
              <w:t xml:space="preserve"> (прямоугольники, квадраты), клей, кисточки, клеёнки, салфетки, картон, иллюстрация одежды. </w:t>
            </w:r>
          </w:p>
          <w:p w:rsidR="00743F3D" w:rsidRPr="00743F3D" w:rsidRDefault="00743F3D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3F3D" w:rsidRDefault="00743F3D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t>21.11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r w:rsidRPr="002814C9">
              <w:rPr>
                <w:sz w:val="24"/>
              </w:rPr>
              <w:t>Моя любимая игрушка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  <w:t>Ножницы, цветная бумага и картон, клей,</w:t>
            </w:r>
            <w:r>
              <w:rPr>
                <w:sz w:val="24"/>
              </w:rPr>
              <w:t xml:space="preserve"> </w:t>
            </w:r>
            <w:r w:rsidRPr="002814C9">
              <w:rPr>
                <w:sz w:val="24"/>
              </w:rPr>
              <w:t>кисточки, клеёнки, тканые салфетки.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 xml:space="preserve">05.12 </w:t>
            </w:r>
            <w:r w:rsidRPr="002814C9">
              <w:rPr>
                <w:sz w:val="24"/>
              </w:rPr>
              <w:tab/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spacing w:line="240" w:lineRule="auto"/>
              <w:ind w:left="0" w:firstLine="0"/>
            </w:pPr>
            <w:r w:rsidRPr="002814C9">
              <w:t xml:space="preserve">Коллективная работа  </w:t>
            </w:r>
          </w:p>
          <w:p w:rsidR="002814C9" w:rsidRPr="002814C9" w:rsidRDefault="002814C9" w:rsidP="002814C9">
            <w:pPr>
              <w:spacing w:line="240" w:lineRule="auto"/>
              <w:ind w:left="0" w:firstLine="0"/>
            </w:pPr>
            <w:r w:rsidRPr="002814C9">
              <w:t>«Новогоднее поздравление»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</w:r>
            <w:r>
              <w:rPr>
                <w:sz w:val="24"/>
              </w:rPr>
              <w:t>П</w:t>
            </w:r>
            <w:r w:rsidRPr="002814C9">
              <w:rPr>
                <w:sz w:val="24"/>
              </w:rPr>
              <w:t xml:space="preserve">ростые карандаши, обводки и контуры различных предметов, </w:t>
            </w:r>
          </w:p>
          <w:p w:rsid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>клей,</w:t>
            </w:r>
            <w:r>
              <w:rPr>
                <w:sz w:val="24"/>
              </w:rPr>
              <w:t xml:space="preserve"> </w:t>
            </w:r>
            <w:r w:rsidRPr="002814C9">
              <w:rPr>
                <w:sz w:val="24"/>
              </w:rPr>
              <w:t xml:space="preserve">разноцветные нитки 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19.12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 xml:space="preserve">Новогодняя открытка </w:t>
            </w:r>
            <w:r w:rsidRPr="002814C9">
              <w:rPr>
                <w:sz w:val="24"/>
              </w:rPr>
              <w:tab/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814C9">
              <w:rPr>
                <w:sz w:val="24"/>
              </w:rPr>
              <w:t>ожницы, квадраты, клей, кисточки, клеёнки, тканые салфетки, картон, иллюстрация снеговика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16.01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>«Котенок»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</w:r>
            <w:r>
              <w:rPr>
                <w:sz w:val="24"/>
              </w:rPr>
              <w:t>Н</w:t>
            </w:r>
            <w:r w:rsidRPr="002814C9">
              <w:rPr>
                <w:sz w:val="24"/>
              </w:rPr>
              <w:t>ожницы, клей, кисточки, клеёнки, цветная бумага, картон, иллюстрации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30.02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>«Посуда для бабушки Федоры»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</w:r>
            <w:r>
              <w:rPr>
                <w:sz w:val="24"/>
              </w:rPr>
              <w:t>Н</w:t>
            </w:r>
            <w:r w:rsidRPr="002814C9">
              <w:rPr>
                <w:sz w:val="24"/>
              </w:rPr>
              <w:t xml:space="preserve">ожницы, цветная бумага, клей, кисточки, клеёнки, салфетки, </w:t>
            </w:r>
          </w:p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>картон, набор посуды,  фольга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13.02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>«Открытка для папы»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  <w:t>Ножницы, цветная бумага,  клей, кисточки, клеёнки, салфетки,</w:t>
            </w:r>
            <w:r w:rsidRPr="002814C9">
              <w:rPr>
                <w:sz w:val="24"/>
              </w:rPr>
              <w:tab/>
              <w:t>картон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27.02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>«Открытка для мамы»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 xml:space="preserve"> Ножницы, цветная бумага,  клей, кисточки, клеёнки, салфетки, картон, подарочные открытки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13.03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 xml:space="preserve">«Нарцисс» 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</w:r>
            <w:r>
              <w:rPr>
                <w:sz w:val="24"/>
              </w:rPr>
              <w:t>Н</w:t>
            </w:r>
            <w:r w:rsidRPr="002814C9">
              <w:rPr>
                <w:sz w:val="24"/>
              </w:rPr>
              <w:t xml:space="preserve">ожницы, цветная бумага, клей, кисточки, клеёнки, салфетки, </w:t>
            </w:r>
          </w:p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 xml:space="preserve">квилинг </w:t>
            </w:r>
            <w:r w:rsidRPr="002814C9">
              <w:rPr>
                <w:sz w:val="24"/>
              </w:rPr>
              <w:tab/>
              <w:t>картон, полоски для квилинга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27.03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 xml:space="preserve">«Аквариумные </w:t>
            </w:r>
            <w:r>
              <w:rPr>
                <w:sz w:val="24"/>
              </w:rPr>
              <w:t>р</w:t>
            </w:r>
            <w:r w:rsidRPr="002814C9">
              <w:rPr>
                <w:sz w:val="24"/>
              </w:rPr>
              <w:t xml:space="preserve">ыбки»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0C0A80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 w:rsidRPr="002814C9">
              <w:rPr>
                <w:sz w:val="24"/>
              </w:rPr>
              <w:tab/>
            </w:r>
            <w:r w:rsidR="000C0A80">
              <w:rPr>
                <w:sz w:val="24"/>
              </w:rPr>
              <w:t>Н</w:t>
            </w:r>
            <w:r w:rsidRPr="002814C9">
              <w:rPr>
                <w:sz w:val="24"/>
              </w:rPr>
              <w:t>ожницы, цветная бумага,  клей, кисточки, клеёнки,</w:t>
            </w:r>
            <w:r>
              <w:rPr>
                <w:sz w:val="24"/>
              </w:rPr>
              <w:t xml:space="preserve"> </w:t>
            </w:r>
            <w:r w:rsidRPr="002814C9">
              <w:rPr>
                <w:sz w:val="24"/>
              </w:rPr>
              <w:t xml:space="preserve">салфетки, картон, изображение рыбок  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2814C9">
              <w:rPr>
                <w:sz w:val="24"/>
              </w:rPr>
              <w:t>10.04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2814C9">
              <w:rPr>
                <w:sz w:val="24"/>
              </w:rPr>
              <w:t>«Ракета в космосе»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2814C9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814C9">
              <w:rPr>
                <w:sz w:val="24"/>
              </w:rPr>
              <w:t>ожницы, цветная бумага,  клей,</w:t>
            </w:r>
            <w:r>
              <w:rPr>
                <w:sz w:val="24"/>
              </w:rPr>
              <w:t xml:space="preserve"> кисточки, клеёнки, салфетки,  </w:t>
            </w:r>
            <w:r w:rsidRPr="002814C9">
              <w:rPr>
                <w:sz w:val="24"/>
              </w:rPr>
              <w:t>картон, изображение ракеты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2814C9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0C0A8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C0A80">
              <w:rPr>
                <w:sz w:val="24"/>
              </w:rPr>
              <w:t xml:space="preserve">24.04  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Pr="002814C9" w:rsidRDefault="000C0A80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0C0A80">
              <w:rPr>
                <w:sz w:val="24"/>
              </w:rPr>
              <w:t>«Крокодил»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C9" w:rsidRDefault="000C0A80" w:rsidP="000C0A80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C0A80">
              <w:rPr>
                <w:sz w:val="24"/>
              </w:rPr>
              <w:t>ожницы, цветная бумага,  клей, кисточки, клеёнки, салфетки, картон, изображение крокодила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814C9" w:rsidRDefault="002814C9">
            <w:pPr>
              <w:spacing w:after="160" w:line="259" w:lineRule="auto"/>
              <w:ind w:left="0" w:firstLine="0"/>
              <w:jc w:val="left"/>
            </w:pPr>
          </w:p>
        </w:tc>
      </w:tr>
      <w:tr w:rsidR="000C0A80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A80" w:rsidRDefault="000C0A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80" w:rsidRPr="002814C9" w:rsidRDefault="000C0A8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C0A80">
              <w:rPr>
                <w:sz w:val="24"/>
              </w:rPr>
              <w:t>08.05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80" w:rsidRPr="002814C9" w:rsidRDefault="000C0A80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0C0A80">
              <w:rPr>
                <w:sz w:val="24"/>
              </w:rPr>
              <w:t>Коллективная работа «Построим новый микрорайон»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80" w:rsidRPr="000C0A80" w:rsidRDefault="000C0A80" w:rsidP="000C0A80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>
              <w:rPr>
                <w:sz w:val="24"/>
              </w:rPr>
              <w:tab/>
              <w:t>Н</w:t>
            </w:r>
            <w:r w:rsidRPr="000C0A80">
              <w:rPr>
                <w:sz w:val="24"/>
              </w:rPr>
              <w:t>ожницы, цветная бумага, клей, кисточки, клеёнки, салфетки,</w:t>
            </w:r>
            <w:r w:rsidRPr="000C0A80">
              <w:rPr>
                <w:sz w:val="24"/>
              </w:rPr>
              <w:tab/>
              <w:t xml:space="preserve">картон </w:t>
            </w:r>
          </w:p>
          <w:p w:rsidR="000C0A80" w:rsidRPr="000C0A80" w:rsidRDefault="000C0A80" w:rsidP="000C0A80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A80" w:rsidRDefault="000C0A80">
            <w:pPr>
              <w:spacing w:after="160" w:line="259" w:lineRule="auto"/>
              <w:ind w:left="0" w:firstLine="0"/>
              <w:jc w:val="left"/>
            </w:pPr>
          </w:p>
        </w:tc>
      </w:tr>
      <w:tr w:rsidR="000C0A80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A80" w:rsidRDefault="000C0A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80" w:rsidRPr="002814C9" w:rsidRDefault="000C0A8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C0A80">
              <w:rPr>
                <w:sz w:val="24"/>
              </w:rPr>
              <w:t>22.05</w:t>
            </w:r>
          </w:p>
        </w:tc>
        <w:tc>
          <w:tcPr>
            <w:tcW w:w="42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80" w:rsidRPr="002814C9" w:rsidRDefault="000C0A80" w:rsidP="00743F3D">
            <w:pPr>
              <w:spacing w:after="0" w:line="259" w:lineRule="auto"/>
              <w:ind w:left="0" w:right="120" w:firstLine="0"/>
              <w:rPr>
                <w:sz w:val="24"/>
              </w:rPr>
            </w:pPr>
            <w:r w:rsidRPr="000C0A80">
              <w:rPr>
                <w:sz w:val="24"/>
              </w:rPr>
              <w:t>«Тюльпаны в вазе»</w:t>
            </w:r>
          </w:p>
        </w:tc>
        <w:tc>
          <w:tcPr>
            <w:tcW w:w="4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A80" w:rsidRPr="000C0A80" w:rsidRDefault="000C0A80" w:rsidP="002814C9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0C0A80">
              <w:rPr>
                <w:sz w:val="24"/>
              </w:rPr>
              <w:t>ожницы, цветная бумага, клей, кисточки, клеёнки, салфетки, картон, изображение цветов, ваза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0A80" w:rsidRDefault="000C0A80">
            <w:pPr>
              <w:spacing w:after="160" w:line="259" w:lineRule="auto"/>
              <w:ind w:left="0" w:firstLine="0"/>
              <w:jc w:val="left"/>
            </w:pPr>
          </w:p>
        </w:tc>
      </w:tr>
      <w:tr w:rsidR="000C0A80" w:rsidTr="00DB29DC">
        <w:tblPrEx>
          <w:jc w:val="left"/>
          <w:tblCellMar>
            <w:right w:w="0" w:type="dxa"/>
          </w:tblCellMar>
        </w:tblPrEx>
        <w:trPr>
          <w:gridBefore w:val="3"/>
          <w:gridAfter w:val="3"/>
          <w:wBefore w:w="457" w:type="dxa"/>
          <w:wAfter w:w="177" w:type="dxa"/>
          <w:trHeight w:val="566"/>
        </w:trPr>
        <w:tc>
          <w:tcPr>
            <w:tcW w:w="279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0A80" w:rsidRDefault="000C0A8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064" w:type="dxa"/>
            <w:gridSpan w:val="3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0A80" w:rsidRPr="000C0A80" w:rsidRDefault="000C0A80" w:rsidP="000C0A80">
            <w:pPr>
              <w:tabs>
                <w:tab w:val="center" w:pos="1959"/>
                <w:tab w:val="center" w:pos="6765"/>
              </w:tabs>
              <w:spacing w:after="7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Рисование</w:t>
            </w:r>
          </w:p>
        </w:tc>
        <w:tc>
          <w:tcPr>
            <w:tcW w:w="13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0A80" w:rsidRDefault="000C0A80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6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160" w:line="259" w:lineRule="auto"/>
              <w:ind w:left="0" w:firstLine="0"/>
              <w:jc w:val="left"/>
            </w:pPr>
            <w:r>
              <w:tab/>
              <w:t xml:space="preserve"> </w:t>
            </w: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03.09 </w:t>
            </w:r>
          </w:p>
        </w:tc>
        <w:tc>
          <w:tcPr>
            <w:tcW w:w="4253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по своему замыслу 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1210" w:hanging="706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 </w:t>
            </w:r>
          </w:p>
        </w:tc>
        <w:tc>
          <w:tcPr>
            <w:tcW w:w="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10.09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«Осень в Сестрорецке»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480" w:firstLine="24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Иллюстрация </w:t>
            </w:r>
          </w:p>
          <w:p w:rsidR="0059629E" w:rsidRDefault="00861EC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городского пейзажа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17.09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«Осенний лес»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24.09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 xml:space="preserve">«Веточка рябины»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446" w:firstLine="58"/>
              <w:jc w:val="left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Иллюстрации.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01.10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«Грибок»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475" w:firstLine="29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Иллюстрации 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08.10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«Овощи  на тарелке»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палитра. Иллюстрации натюрмортов.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15.10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«Гроздь винограда» </w:t>
            </w:r>
          </w:p>
          <w:p w:rsidR="0059629E" w:rsidRDefault="00861EC7">
            <w:pPr>
              <w:spacing w:after="0" w:line="259" w:lineRule="auto"/>
              <w:ind w:left="19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палитра. Иллюстрации.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22.10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«Консервируем огурцы и помидоры»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палитра. Иллюстрации 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29.10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«Шапка и варежки»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82" w:firstLine="0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Иллюстрации предметов одежды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05.11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«Расписные ткани»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Образцы разной ткани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12.11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«Игрушки»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04" w:firstLine="0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палитра. Иллюстрации 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19.11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Моя комната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1210" w:hanging="706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35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26.11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«Кто живёт в зимнем лесу?»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палитра. Иллюстрации диких </w:t>
            </w:r>
          </w:p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животных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03.12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«Снегирь»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 палитра. Иллюстрация снегиря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10.12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«Зима в лесу»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Иллюстрации зимних </w:t>
            </w:r>
          </w:p>
          <w:p w:rsidR="0059629E" w:rsidRDefault="00861EC7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4"/>
              </w:rPr>
              <w:t xml:space="preserve">пейзажей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17.12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«Я гуляю»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Фотографии детей на прогулке.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35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24.12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«Дед мороз»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клеёнки, палитра. Иллюстрация с </w:t>
            </w:r>
          </w:p>
          <w:p w:rsidR="0059629E" w:rsidRDefault="00861EC7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4"/>
              </w:rPr>
              <w:t xml:space="preserve">изображением Деда Мороза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14.01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Дети гуляют зимой на участке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28" w:firstLine="0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21.01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4"/>
              </w:rPr>
              <w:t xml:space="preserve">«Усатый – полосатый»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28.01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4"/>
              </w:rPr>
              <w:t xml:space="preserve">«Дымковский гусь»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40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</w:t>
            </w:r>
          </w:p>
          <w:p w:rsidR="0059629E" w:rsidRDefault="00861EC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4"/>
              </w:rPr>
              <w:t xml:space="preserve">дымковских  игрушек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04.02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«Распишем кухонную доску»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</w:t>
            </w:r>
          </w:p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городецкой росписи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6"/>
        </w:trPr>
        <w:tc>
          <w:tcPr>
            <w:tcW w:w="23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11.02 </w:t>
            </w:r>
          </w:p>
        </w:tc>
        <w:tc>
          <w:tcPr>
            <w:tcW w:w="4253" w:type="dxa"/>
            <w:gridSpan w:val="1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«Натюрморт » </w:t>
            </w:r>
          </w:p>
        </w:tc>
        <w:tc>
          <w:tcPr>
            <w:tcW w:w="481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 </w:t>
            </w:r>
          </w:p>
        </w:tc>
        <w:tc>
          <w:tcPr>
            <w:tcW w:w="2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18.02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«Папин портрет»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</w:t>
            </w:r>
          </w:p>
          <w:p w:rsidR="0059629E" w:rsidRDefault="00861EC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портретов людей, фотографии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9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25.02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«Моя семья» </w:t>
            </w:r>
          </w:p>
          <w:p w:rsidR="0059629E" w:rsidRDefault="00861EC7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</w:t>
            </w:r>
          </w:p>
          <w:p w:rsidR="0059629E" w:rsidRDefault="00861EC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тонированные, клеёнки палитра, фотографии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619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04.03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4"/>
              </w:rPr>
              <w:t xml:space="preserve">«Мама»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</w:t>
            </w:r>
          </w:p>
          <w:p w:rsidR="0059629E" w:rsidRDefault="00861EC7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4"/>
              </w:rPr>
              <w:t xml:space="preserve">тонированные, клеёнки палитра, </w:t>
            </w:r>
            <w:r>
              <w:rPr>
                <w:sz w:val="24"/>
              </w:rPr>
              <w:lastRenderedPageBreak/>
              <w:t xml:space="preserve">изображения 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11.03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«Ранняя весна» </w:t>
            </w:r>
          </w:p>
          <w:p w:rsidR="0059629E" w:rsidRDefault="00861EC7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18.03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«Стая лебедей летит на родину»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6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25.03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4"/>
              </w:rPr>
              <w:t xml:space="preserve">« На морском дне»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35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01.04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«Цветок мать-и-мачехи»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изображение цветка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мать- и- мачеха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648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08.04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«В космосе» </w:t>
            </w:r>
          </w:p>
          <w:p w:rsidR="0059629E" w:rsidRDefault="00861EC7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изображения космоса.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35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15.04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4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59629E" w:rsidRDefault="00861EC7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«Радостная весна»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изображения весенних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пейзажей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22.04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40" w:lineRule="auto"/>
              <w:ind w:left="259" w:hanging="14"/>
            </w:pPr>
            <w:r>
              <w:rPr>
                <w:sz w:val="24"/>
              </w:rPr>
              <w:t xml:space="preserve"> «Мое любимое животное» (ладошки) </w:t>
            </w:r>
          </w:p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животных жарких стран, игрушки 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0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29.04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«Моя улица»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</w:t>
            </w:r>
          </w:p>
          <w:p w:rsidR="0059629E" w:rsidRDefault="00861EC7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тонированные, клеёнки палитра, иллюстрации зданий, </w:t>
            </w:r>
          </w:p>
          <w:p w:rsidR="0059629E" w:rsidRDefault="00861EC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4"/>
              </w:rPr>
              <w:t xml:space="preserve">фотографии города Сестрорецк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35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06.05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«Какие машины привозят продукты в магазин»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продуктовых машин , Д/и « Машины»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62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13.05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«Салют в честь Победы»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557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" w:firstLine="0"/>
              <w:jc w:val="center"/>
            </w:pPr>
            <w:r>
              <w:t xml:space="preserve">20.05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7" w:firstLine="0"/>
              <w:jc w:val="center"/>
            </w:pPr>
            <w:r>
              <w:t xml:space="preserve">«Красивые цветы»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25" w:firstLine="0"/>
              <w:jc w:val="center"/>
            </w:pPr>
            <w:r>
              <w:t xml:space="preserve">гуашь, кисточки, непроливайки, листы бумаги тонированные, клеёнки палитра.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  <w:tr w:rsidR="0059629E" w:rsidTr="00DB29DC">
        <w:tblPrEx>
          <w:jc w:val="left"/>
          <w:tblCellMar>
            <w:right w:w="70" w:type="dxa"/>
          </w:tblCellMar>
        </w:tblPrEx>
        <w:trPr>
          <w:gridBefore w:val="3"/>
          <w:gridAfter w:val="1"/>
          <w:wBefore w:w="457" w:type="dxa"/>
          <w:wAfter w:w="107" w:type="dxa"/>
          <w:trHeight w:val="845"/>
        </w:trPr>
        <w:tc>
          <w:tcPr>
            <w:tcW w:w="233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7" w:firstLine="0"/>
              <w:jc w:val="center"/>
            </w:pPr>
            <w:r>
              <w:t xml:space="preserve">27.05 </w:t>
            </w:r>
          </w:p>
        </w:tc>
        <w:tc>
          <w:tcPr>
            <w:tcW w:w="4253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«Здравствуй, лето красное! »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861EC7">
            <w:pPr>
              <w:spacing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гуашь, кисточки, непроливайки, листы бумаги тонированные, клеёнки палитра, иллюстрации летних </w:t>
            </w:r>
          </w:p>
          <w:p w:rsidR="0059629E" w:rsidRDefault="00861EC7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4"/>
              </w:rPr>
              <w:t xml:space="preserve">пейзажей </w:t>
            </w:r>
          </w:p>
        </w:tc>
        <w:tc>
          <w:tcPr>
            <w:tcW w:w="200" w:type="dxa"/>
            <w:gridSpan w:val="3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59629E" w:rsidRDefault="00861EC7">
      <w:pPr>
        <w:spacing w:after="199" w:line="259" w:lineRule="auto"/>
        <w:ind w:left="0" w:right="413" w:firstLine="0"/>
        <w:jc w:val="center"/>
      </w:pPr>
      <w:r>
        <w:rPr>
          <w:sz w:val="2"/>
        </w:rPr>
        <w:t xml:space="preserve"> </w:t>
      </w:r>
    </w:p>
    <w:p w:rsidR="00DB29DC" w:rsidRPr="00E37A8B" w:rsidRDefault="00DB29DC" w:rsidP="00DB29DC">
      <w:pPr>
        <w:spacing w:before="240"/>
        <w:jc w:val="center"/>
        <w:rPr>
          <w:b/>
          <w:sz w:val="24"/>
          <w:szCs w:val="24"/>
        </w:rPr>
      </w:pPr>
      <w:r w:rsidRPr="00E37A8B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>3</w:t>
      </w:r>
      <w:r w:rsidRPr="00E37A8B">
        <w:rPr>
          <w:b/>
          <w:sz w:val="24"/>
          <w:szCs w:val="24"/>
        </w:rPr>
        <w:t>.</w:t>
      </w:r>
      <w:r w:rsidRPr="00E37A8B">
        <w:rPr>
          <w:b/>
          <w:sz w:val="24"/>
          <w:szCs w:val="24"/>
        </w:rPr>
        <w:tab/>
        <w:t>ВЗАИМОДЕЙСТВИЕ ВЗРОСЛЫХ С ДЕТЬМИ</w:t>
      </w:r>
    </w:p>
    <w:p w:rsidR="00DB29DC" w:rsidRPr="0035795E" w:rsidRDefault="00DB29DC" w:rsidP="00DB29DC">
      <w:pPr>
        <w:spacing w:before="240" w:after="0"/>
        <w:jc w:val="center"/>
        <w:rPr>
          <w:b/>
          <w:sz w:val="24"/>
          <w:szCs w:val="24"/>
        </w:rPr>
      </w:pPr>
      <w:r w:rsidRPr="0035795E">
        <w:rPr>
          <w:b/>
          <w:sz w:val="24"/>
          <w:szCs w:val="24"/>
        </w:rPr>
        <w:t>Характер взаимодействия со взрослыми.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F08A2">
        <w:rPr>
          <w:sz w:val="24"/>
          <w:szCs w:val="24"/>
        </w:rPr>
        <w:t>Личностно-развивающее взаимодействие со взрослым предполагает индивидуальный подход к каждому ребенку с ТНР: учет его возрастных и индивидуальных особенностей, характера, привычек, предпочтений. При таком взаимодействии в центре внимания взрослого находится личность ребенка, его чувства, переживания, стремления, мотивы. Оно направлено на обеспечение положительного самоощущения ребенка, на развитие его способностей и расширение возможностей для их реализации. Это может быть достигнуто только тогда, когда в ДОУ или в семье создана атмосфера доброжелательности и доверия между взрослыми и детьми, когда каждый ребенок испытывает эмоциональный комфорт, имеет возможность свободно выражать свои желания и удовлетворять потребности. Такое взаимодействие взрослых с ребенком является важнейшим фактором развития эмоциональной, мотивационной, познавательной сфер ребенка, личности ребенка в целом.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С помощью взрослого и в самостоятельной деятельности ребенок с ТНР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 с ТНР.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Для личностно-порождающего взаимодействия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 области социально-коммуникативного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С этой целью много внимания уделяется стимулированию ребенка к общению на основе понимания речи и собственно речевому общению ребенка. Взрослые играют с ребенком с ТНР, используя различные предметы, речевые и жестовые игры при этом активные действия ребенка и взрослого чередуются; показывает образцы действий с предметами; создает предметно</w:t>
      </w:r>
      <w:r>
        <w:rPr>
          <w:sz w:val="24"/>
          <w:szCs w:val="24"/>
        </w:rPr>
        <w:t>-</w:t>
      </w:r>
      <w:r w:rsidRPr="006F08A2">
        <w:rPr>
          <w:sz w:val="24"/>
          <w:szCs w:val="24"/>
        </w:rPr>
        <w:t>развивающую среду для самостоятельной игры-исследования; поддерживает инициативу ребенка в общении и предметно-манипулятивной активности, поощряет его действия.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 xml:space="preserve">Взрослый способствует развитию у ребенка интереса и доброжелательного отношения к другим детям: создает безопасное пространство для взаимодействия детей, насыщая его разнообразными предметами, наблюдает за активностью детей в этом пространстве, поощряет проявление интереса детей друг к другу и просоциальное поведение, называя </w:t>
      </w:r>
      <w:r w:rsidRPr="006F08A2">
        <w:rPr>
          <w:sz w:val="24"/>
          <w:szCs w:val="24"/>
        </w:rPr>
        <w:lastRenderedPageBreak/>
        <w:t>детей по имени, комментируя (вербализируя) происходящее.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Педагоги предоставляют детям с ТНР возможность выражать свои переживания, чувства, взгляды, убеждения и выбирать способы их выражения, исходя из имеющегося у них опыта, в том числе средств речевой коммуникации.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 сфере развития социальных отношений и общения со сверстниками взрослый наблюдает за спонтанно складывающимся взаимодействием детей между собой в различных игровых и/или повседневных ситуациях; в случае возникающих между детьми конфликтов не спешит вмешиваться; обращает внимание детей на чувства, которые появляются у них в процессе социального взаимодействия; утешает детей в случае обиды и обращает внимание на то, что определенные действия могут вызывать обиду.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 сфере развития игровой деятельности педагоги создают условия для свободной игры детей, организуют и поощряют участие детей с ТНР в дидактических и творческих играх и других игровых формах; поддерживают творческую импровизацию в игре. У детей развивают стремление играть вместе со взрослыми и с другими детьми на основе личных симпатий. Детей знакомят с адекватным использованием игрушек, в соответствии с их функциональным назначением, воспитывая у них умение соблюдать в игре элементарные правила поведения и взаимодействия на основе игрового сюжета. Взрослые обучают детей с ТНР использовать речевые и неречевые средства общения в процессе игрового взаимодействия. Активно поощряется желание детей самостоятельно играть в знакомые игры. Взрослые стимулируют желание детей отражать в играх свой жизненный опыт, включаться в различные игры и игровые ситуации по просьбе взрослого, других детей или самостоятельно, расширяя их возможности использовать приобретенные игровые умения в новой игре. Используют дидактические игры и игровые приемы в разных видах деятельности и при выполнении режимных моментов.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Овладение речью (диалогической и монологической) детьми с ТНР не является изолированным процессом, оно происходит естественным образом в процессе коммуникации: во время обсуждения детьми (между собой или со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F08A2">
        <w:rPr>
          <w:sz w:val="24"/>
          <w:szCs w:val="24"/>
        </w:rPr>
        <w:t>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</w:t>
      </w:r>
      <w:r>
        <w:rPr>
          <w:sz w:val="24"/>
          <w:szCs w:val="24"/>
        </w:rPr>
        <w:t xml:space="preserve"> </w:t>
      </w:r>
      <w:r w:rsidRPr="006F08A2">
        <w:rPr>
          <w:sz w:val="24"/>
          <w:szCs w:val="24"/>
        </w:rPr>
        <w:t>способами.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DB29DC" w:rsidRPr="0035795E" w:rsidRDefault="00DB29DC" w:rsidP="00DB29DC">
      <w:pPr>
        <w:spacing w:before="240" w:after="0"/>
        <w:jc w:val="center"/>
        <w:rPr>
          <w:b/>
          <w:sz w:val="24"/>
          <w:szCs w:val="24"/>
        </w:rPr>
      </w:pPr>
      <w:r w:rsidRPr="0035795E">
        <w:rPr>
          <w:b/>
          <w:sz w:val="24"/>
          <w:szCs w:val="24"/>
        </w:rPr>
        <w:t>Характер взаимодействия с другими детьми</w:t>
      </w:r>
      <w:r>
        <w:rPr>
          <w:b/>
          <w:sz w:val="24"/>
          <w:szCs w:val="24"/>
        </w:rPr>
        <w:t>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Речевое развитие ребенка связано с умением вступать в коммуникацию с другими людьми, в том числе и со сверстниками, умением слушать, воспринимать речь говорящего и реагировать на нее собственным откликом, адекватными эмоциями, то есть тесно связано с социально</w:t>
      </w:r>
      <w:r>
        <w:rPr>
          <w:sz w:val="24"/>
          <w:szCs w:val="24"/>
        </w:rPr>
        <w:t>-</w:t>
      </w:r>
      <w:r w:rsidRPr="006F08A2">
        <w:rPr>
          <w:sz w:val="24"/>
          <w:szCs w:val="24"/>
        </w:rPr>
        <w:t>коммуникативным развитием. Полноценное речевое развитие помогает дошкольнику устанавливать контакты, делиться впечатлениями с другими детьми. Оно способствует взаимопониманию, разрешению конфликтных ситуаций между детьми,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Если дети с нормальным речевым развитием в 3-4 года начинают чаще и охотнее вступать в общение со сверстниками ради участия в общей игре или продуктивной деятельности, то для детей с ТНР это является достаточно сложным.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У детей младшего возраста с ТНР можно наблюдать желание вступать в контакт со сверстниками, но им, в силу речевого нарушения, трудно, а часто, недоступно, даже элементарное ситуативно-деловое общение, включающее умение слушать собеседника. Чаще всего, они могут только с помощью взрослого выходить из конфликтных ситуаций.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Поэтому столь важно включать детей с ТНР в непосредственное игровое, предметно-практическое взаимодействие с другими детьми для преодоления их речевого и неречевого негативизма. На начальном этапе взаимодействия детей с ТНР очень важна роль взрослого.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У детей с ТНР среднего дошкольного возраста начинают формироваться взаимосвязанные стороны коммуникативной способности. Они проявляют желание вступать в контакт с другими детьми. Они уже бывают способные организовывать общение, включающее умение слушать сверстника, умение выходить из конфликтных ситуаций. В определенном смысле дети с ТНР этого возраста начинают овладевать элементарными знаниями норм и правил, которым необходимо следовать при общении со сверстниками. Поэтому роль взрослого, являющегося коммуникатором, остается значительной и этот период.</w:t>
      </w:r>
    </w:p>
    <w:p w:rsidR="00DB29DC" w:rsidRDefault="00DB29DC" w:rsidP="00DB29DC">
      <w:pPr>
        <w:spacing w:before="240" w:after="0"/>
        <w:jc w:val="center"/>
        <w:rPr>
          <w:b/>
          <w:sz w:val="24"/>
          <w:szCs w:val="24"/>
        </w:rPr>
      </w:pPr>
      <w:r w:rsidRPr="0035795E">
        <w:rPr>
          <w:b/>
          <w:sz w:val="24"/>
          <w:szCs w:val="24"/>
        </w:rPr>
        <w:t>Система отношений ребенка к миру, к другим людям, к себе самому</w:t>
      </w:r>
      <w:r>
        <w:rPr>
          <w:b/>
          <w:sz w:val="24"/>
          <w:szCs w:val="24"/>
        </w:rPr>
        <w:t>.</w:t>
      </w:r>
    </w:p>
    <w:p w:rsidR="00DB29DC" w:rsidRPr="0035795E" w:rsidRDefault="00DB29DC" w:rsidP="00DB29DC">
      <w:pPr>
        <w:rPr>
          <w:sz w:val="24"/>
        </w:rPr>
      </w:pPr>
      <w:r>
        <w:rPr>
          <w:sz w:val="24"/>
        </w:rPr>
        <w:tab/>
      </w:r>
      <w:r w:rsidRPr="0035795E">
        <w:rPr>
          <w:sz w:val="24"/>
        </w:rPr>
        <w:t>Важным для определения показателей целостного развития ребенка с ТНР является то, как у ребенка формируются отношение к миру, к другим людям, к себе самому. Любые отклонения в формирующейся «картине мира» ребенка могут приводить к возможным отклонениям в развитии. Они могут свидетельствовать о нарушениях развития.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Исходя из того, что Программа строится на основе общих закономерностей развития личности детей дошкольного возраста с учетом сензитивных периодов в развитии, важно соотнести наиболее значимые показатели развития, которые формируют систему отношений ребенка к миру, к другим людям, к себе самому.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F08A2">
        <w:rPr>
          <w:sz w:val="24"/>
          <w:szCs w:val="24"/>
        </w:rPr>
        <w:t>Взрослым важно наблюдать за ребенком, стремиться оказать ему помощь и поддержку при нарушениях, возникающих в этой системе отношений. Для детей с проблемами речевого развития наиболее характерными являются нарушения, связанные с вербализацией своих чувств, эмоций, пониманием особенностей эмоционального общения, общения на основе понимания речи, собственно речевого общения.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 ходе эмоционального общения ребенка закладываются потенциальные возможности дальнейшего его развития, создается основа для формирования таких личностных характеристик, как положительное самоощущение, инициативность, любознательность, доверие и доброжелательное отношение к окружающим людям.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Для формирования системы отношений ребенка к миру, к другим людям, к себе самому значимо, чтобы ребенок проявлял настойчивость в достижении результата своих действий, проявлял самостоятельность в бытовых и игровых действиях, владел простейшими навыками самообслуживания.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Наиболее сложной для ребенка с ТНР младшего дошкольного возраста является вербализация своих действий, речевое общение, поэтому столь важно, чтобы ребенок с ТНР воспринимал смыслы в различных ситуациях общения со взрослыми, активно подражал им в</w:t>
      </w:r>
      <w:r>
        <w:rPr>
          <w:sz w:val="24"/>
          <w:szCs w:val="24"/>
        </w:rPr>
        <w:t xml:space="preserve"> </w:t>
      </w:r>
      <w:r w:rsidRPr="006F08A2">
        <w:rPr>
          <w:sz w:val="24"/>
          <w:szCs w:val="24"/>
        </w:rPr>
        <w:t>движениях и действиях, умел действовать согласованно.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Необходимо стимулировать желание детей с ТНР во взаимодействии со взрослым проявлять интерес к сверстникам, наблюдать за их действиями и подражать им. Для формирования отношений ребенка к миру, к другим людям, к себе важно чтобы взаимодействие с ровесниками было окрашено яркими эмоциями, в кратковременной игре он стремился воспроизводить действия взрослого, впервые осуществляя игровые замещения.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Взрослые создают условия для того, чтобы окружающий мир был представлен ребенку с ТНР во всем его многообразии, а этому будет способствовать слушание стихов, песенок, коротких сказок, рассматривание картинок, слушание и движения под музыку. Для формирования «картины мира» ребенка важно, чтобы он проявлял эмоциональный отклик на эстетические впечатления, охотно включался в продуктивные виды детской деятельности, проявлял двигательную активность.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К концу дошкольного возраста происходят существенные изменения в эмоциональной сфере детей с ТНР. Продолжает развиваться способность детей понимать эмоциональное состояние другого человека - сочувствие - даже тогда, когда они непосредственно не наблюдают его эмоциональных переживаний.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и речи.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людей.</w:t>
      </w:r>
    </w:p>
    <w:p w:rsidR="00DB29DC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 xml:space="preserve">В результате освоения Программы ребенок с ТНР, преодолевая речевые нарушения,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деятельности. Он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правилам. Он достаточно хорошо, при </w:t>
      </w:r>
      <w:r w:rsidRPr="006F08A2">
        <w:rPr>
          <w:sz w:val="24"/>
          <w:szCs w:val="24"/>
        </w:rPr>
        <w:lastRenderedPageBreak/>
        <w:t>необходимости взаимодействуя со взрослым,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</w:p>
    <w:p w:rsidR="00DB29DC" w:rsidRPr="00E37A8B" w:rsidRDefault="00DB29DC" w:rsidP="00DB29DC">
      <w:pPr>
        <w:spacing w:before="240" w:after="0"/>
        <w:jc w:val="center"/>
        <w:rPr>
          <w:b/>
        </w:rPr>
      </w:pPr>
      <w:r w:rsidRPr="00E37A8B">
        <w:rPr>
          <w:b/>
        </w:rPr>
        <w:t>2.</w:t>
      </w:r>
      <w:r>
        <w:rPr>
          <w:b/>
        </w:rPr>
        <w:t>4</w:t>
      </w:r>
      <w:r w:rsidRPr="00E37A8B">
        <w:rPr>
          <w:b/>
        </w:rPr>
        <w:t>.</w:t>
      </w:r>
      <w:r w:rsidRPr="00E37A8B">
        <w:rPr>
          <w:b/>
          <w:sz w:val="24"/>
        </w:rPr>
        <w:tab/>
        <w:t>ВЗАИМОДЕЙСТВИЕ ПЕДАГОГИЧЕСКОГО КОЛЛЕКТИВА С СЕМЬЯМИ ДОШКОЛЬНИКОВ С ТНР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Формирование базового доверия к миру, к людям, к себе - ключевая задача периода развития ребенка в период дошкольного возраста.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С возрастом число близких взрослых увеличивается. В этих отношениях ребенок находит безопасность и признание, они вдохновляют его исследовать мир и быть открытым для нового.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Процесс становления полноценной личности ребенка происходит под влиянием различных факторов, первым и важнейшим из которых является семья. Именно родители, семья в целом, вырабатывают у детей комплекс базовых социальных ценностей, ориентаций, потребностей, интересов и привычек.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Семья - важнейший институт социализации личности. Именно в семье человек получает первый опыт социального взаимодействия. На протяжении какого-то времени семья вообще является для ребенка единственным местом получения такого опыта. Затем в жизнь человека включаются такие социальные институты, как детский сад, школа, улица. Однако и в это время семья остается одним из важнейших, а иногда и наиболее важным, фактором социализации личности. В этой связи изменяется и позиция ДОО в работе с семьей.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Взаимодействие педагогов ДОУ с родителями направлено на повышение педагогической культуры родителей. Задача педагогов - активизировать роль родителей в воспитании и обучении ребенка, выработать единое и адекватное понимание проблем ребенка.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Укрепление и развитие взаимодействия ДОУ и семьи обеспечивают благоприятные условия жизни и воспитания ребёнка, формирование основ полноценной, гармоничной личности. Главной ценностью педагогической культуры является ребенок — его развитие, образование, воспитание, социальная защита и поддержка его достоинства и прав человека.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Основной целью работы с родителями является обеспечение взаимодействия с семьей, вовлечение родителей в образовательный процесс для формирования у них компетентной педагогической позиции по отношению к собственному ребенку.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Реализация цели обеспечивает решение следующих задач: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выработка у педагогов уважительного отношения к традициям семейного воспитания детей и признания приоритетности родительского права в вопросах воспитания ребенка;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вовлечение родителей в воспитательно-образовательный процесс;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внедрение эффективных технологий сотрудничества с родителями, активизация их участия в жизни ДОО.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создание активной информационно-развивающей среды, обеспечивающей единые подходы к развитию личности в семье и детском коллективе;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повышение родительской компетентности в вопросах воспитания и обучения детей.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6F08A2">
        <w:rPr>
          <w:sz w:val="24"/>
          <w:szCs w:val="24"/>
        </w:rPr>
        <w:t>Работа, обеспечивающая взаимодействие семьи и дошкольной ДОУ, включает следующие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направления: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lastRenderedPageBreak/>
        <w:t>-</w:t>
      </w:r>
      <w:r w:rsidRPr="006F08A2">
        <w:rPr>
          <w:sz w:val="24"/>
          <w:szCs w:val="24"/>
        </w:rPr>
        <w:tab/>
        <w:t>аналитическое - изучение семьи, выяснение образовательных потребностей ребёнка с ТНР и предпочтений родителей для согласования воспитательных воздействий на ребенка;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коммуникативно-деятельностное - направлено на повышение педагогической культуры родителей; вовлечение родителей в воспитательно-образовательный процесс; создание активной развивающей среды, обеспечивающей единые подходы к развитию личности в семье и детском коллективе.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информационное - пропаганда и популяризация опыта деятельности ДОО; создание открытого информационного пространства (сайт ДОО, форум, группы в социальных сетях и др.);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Содержание направлений работы с</w:t>
      </w:r>
      <w:r>
        <w:rPr>
          <w:sz w:val="24"/>
          <w:szCs w:val="24"/>
        </w:rPr>
        <w:t xml:space="preserve"> семьёй может фиксироваться в А</w:t>
      </w:r>
      <w:r w:rsidRPr="006F08A2">
        <w:rPr>
          <w:sz w:val="24"/>
          <w:szCs w:val="24"/>
        </w:rPr>
        <w:t>ОП как в каждой из пяти образовательным областям, так и отдельным разделом, в котором раскрываются направления работы дошкольной образовательной ДОУ с родителями.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Необходимо указать в АОП планируемый результат работы с родителями, который может включать: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организацию преемственности в работе ДОО и семьи по вопросам оздоровления, досуга, обучения и воспитания;</w:t>
      </w:r>
    </w:p>
    <w:p w:rsidR="00DB29DC" w:rsidRPr="006F08A2" w:rsidRDefault="00DB29DC" w:rsidP="00DB29DC">
      <w:pPr>
        <w:spacing w:after="0"/>
        <w:rPr>
          <w:sz w:val="24"/>
          <w:szCs w:val="24"/>
        </w:rPr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повышение уровня родительской компетентности;</w:t>
      </w:r>
    </w:p>
    <w:p w:rsidR="00DB29DC" w:rsidRDefault="00DB29DC" w:rsidP="00DB29DC">
      <w:pPr>
        <w:ind w:left="-15" w:right="403" w:firstLine="706"/>
      </w:pPr>
      <w:r w:rsidRPr="006F08A2">
        <w:rPr>
          <w:sz w:val="24"/>
          <w:szCs w:val="24"/>
        </w:rPr>
        <w:t>-</w:t>
      </w:r>
      <w:r w:rsidRPr="006F08A2">
        <w:rPr>
          <w:sz w:val="24"/>
          <w:szCs w:val="24"/>
        </w:rPr>
        <w:tab/>
        <w:t>гармонизацию семейных детско-родительских отношений и др.</w:t>
      </w:r>
    </w:p>
    <w:p w:rsidR="00DB29DC" w:rsidRDefault="00DB29DC" w:rsidP="00DB29DC">
      <w:pPr>
        <w:ind w:left="-15" w:right="403" w:firstLine="706"/>
      </w:pPr>
    </w:p>
    <w:p w:rsidR="00DB29DC" w:rsidRPr="0072297B" w:rsidRDefault="00DB29DC" w:rsidP="00DB29DC">
      <w:pPr>
        <w:spacing w:before="240"/>
        <w:jc w:val="center"/>
        <w:rPr>
          <w:b/>
          <w:sz w:val="24"/>
          <w:szCs w:val="24"/>
        </w:rPr>
      </w:pPr>
      <w:r w:rsidRPr="0072297B">
        <w:rPr>
          <w:b/>
          <w:sz w:val="24"/>
          <w:szCs w:val="24"/>
        </w:rPr>
        <w:t>3. ОРГАНИЗАЦИОННЫЙ РАЗДЕЛ</w:t>
      </w:r>
    </w:p>
    <w:p w:rsidR="00DB29DC" w:rsidRPr="0072297B" w:rsidRDefault="00DB29DC" w:rsidP="00DB29DC">
      <w:pPr>
        <w:jc w:val="center"/>
        <w:rPr>
          <w:b/>
          <w:sz w:val="24"/>
          <w:szCs w:val="24"/>
        </w:rPr>
      </w:pPr>
      <w:r w:rsidRPr="0072297B">
        <w:rPr>
          <w:b/>
          <w:sz w:val="24"/>
          <w:szCs w:val="24"/>
        </w:rPr>
        <w:t>3.1. Психолого-педагогические условия, обеспечивающие развитие ребенка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интересами: 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 xml:space="preserve">личностно-ориентированное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 xml:space="preserve">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 xml:space="preserve">формирование игры как важнейшего фактора развития ребенка.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>создание развивающей образовательной среды, способствующей физическому, социально</w:t>
      </w:r>
      <w:r>
        <w:t>-</w:t>
      </w:r>
      <w:r w:rsidRPr="0072297B">
        <w:t xml:space="preserve">коммуникативному, познавательному, речевому, художественно-эстетическому развитию ребенка и сохранению его индивидуальности.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 xml:space="preserve">сбалансированность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 xml:space="preserve">участие семьи как необходимое условие для полноценного развития ребенка дошкольного возраста. </w:t>
      </w:r>
    </w:p>
    <w:p w:rsidR="00DB29DC" w:rsidRPr="0072297B" w:rsidRDefault="00DB29DC" w:rsidP="00401CEF">
      <w:pPr>
        <w:pStyle w:val="a5"/>
        <w:widowControl/>
        <w:numPr>
          <w:ilvl w:val="0"/>
          <w:numId w:val="34"/>
        </w:numPr>
        <w:spacing w:line="276" w:lineRule="auto"/>
        <w:jc w:val="both"/>
      </w:pPr>
      <w:r w:rsidRPr="0072297B">
        <w:t xml:space="preserve">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2297B">
        <w:rPr>
          <w:sz w:val="24"/>
          <w:szCs w:val="24"/>
        </w:rPr>
        <w:t>Образовательная деятельность ГБДОУ с детьми регламентируется календарным учебным графиком и учебным планом на учебный год. Расписание непрерывной образовательной деятельности с детьми и комплексно – тематическое планирование образовательной деятельности вне НОД, основанное на принципе интеграции образовательных областей и различных видов детской деятельности позволяют спроектировать образовательную работу с детьми на год, месяц, неделю и на каждый рабочий день месяца (рабочие программы перспективные и календарные планы педагогов). Образовательный процесс осуществляется как в формах совместной деятельности взрослых и детей, организованной педагогами (в т.</w:t>
      </w:r>
      <w:r>
        <w:rPr>
          <w:sz w:val="24"/>
          <w:szCs w:val="24"/>
        </w:rPr>
        <w:t xml:space="preserve"> </w:t>
      </w:r>
      <w:r w:rsidRPr="0072297B">
        <w:rPr>
          <w:sz w:val="24"/>
          <w:szCs w:val="24"/>
        </w:rPr>
        <w:t xml:space="preserve">ч. - в совместной деятельности в ходе режимных моментов), так и в ходе самостоятельной деятельности детей, которая стимулируется развивающей предметно-пространственной средой, созданной с учётом половозрастных и психофизиологических особенностей, интересов и потребностей детей.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Непрерывная образовательная деятельность (НОД) является ежедневной (за исключением каникул, дней проведения детских праздников и летнего периода) регламентированной формой  работы с детьми, в которой педагоги сочетают различные виды детской деятельности в зависимости от конкретных образовательных задач, возрастных, индивидуальных возможностей воспитанников, уровня освоения ими Программы. Максимально допустимый объем образовательной нагрузки в непрерывной образовательной деятельности, порядок её организации регламентируется нормами, установленными СанПиН, и представлен в учебном плане и расписаниях НОД для каждой группы.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Режим работы ГБДОУ в летний оздоровительный период характеризуется увеличением длительности пребывания воспитанников детского сада на улице, преобладанием в образовательном процессе нерегламентированных форм совместной деятельности детей и педагогов, а также самостоятельной деятельности детей. Увеличивается объём двигательной активности детей, снижается образовательная нагрузка, НОД (за исключением физкультурных занятий) не проводится, активно используются игровые методы работы с детьми.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В целях профилактики утомляемости и укрепления здоровья детей в ГБДОУ утверждён каникулярный отдых. Один раз в квартал в течение учебного года (сентябрь-май) в детском саду проводятся недели каникул. В этот период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Продолжительность прогулок и двигательной активности детей увеличивается за счёт ограничения количества непрерывной образовательной деятельности, требующей большой умственной нагрузки, что отражено в скорректированном режиме дня групп.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>Психолого-педагогические условия, обеспечивающие эффективность коррекционно</w:t>
      </w:r>
      <w:r>
        <w:rPr>
          <w:sz w:val="24"/>
          <w:szCs w:val="24"/>
        </w:rPr>
        <w:t>-</w:t>
      </w:r>
      <w:r w:rsidRPr="0072297B">
        <w:rPr>
          <w:sz w:val="24"/>
          <w:szCs w:val="24"/>
        </w:rPr>
        <w:t xml:space="preserve">развивающей работы в логопедической группе во многом зависит от взаимодействия всех участников педагогического процесса с целью выработки единых требований к организации речевой среды.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>По результатам диагностического обследования в ГБДОУ два раза в год проводятся плановые ПМПК, целью которых является определение образовательного маршрута, оптимального варианта индивидуального сопровождения ребенка (при необходимости), оценка динамики обучения, коррекции и готовности детей к школе. На ПМПК заслушиваются выступления медицинского персонала и педагогов, работающих на группе, а именно – учителя</w:t>
      </w:r>
      <w:r>
        <w:rPr>
          <w:sz w:val="24"/>
          <w:szCs w:val="24"/>
        </w:rPr>
        <w:t>-</w:t>
      </w:r>
      <w:r w:rsidRPr="0072297B">
        <w:rPr>
          <w:sz w:val="24"/>
          <w:szCs w:val="24"/>
        </w:rPr>
        <w:t xml:space="preserve">логопеда, воспитателей, музыкального руководителя, педагога по физическому воспитанию.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Анализ полученных результатов позволяет выявить особенности прохождения программы группы в целом и отдельными детьми, спланировать дальнейшую работу.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lastRenderedPageBreak/>
        <w:t xml:space="preserve">В случае экстренной необходимости (по просьбе педагога или других специалистов, родителей) может проводиться срочный консилиум, с целью принятия экстренных мер по выявившимся обстоятельствам.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С родителями детей (или лицами, их заменяющими) в конце сентября и в конце мая проводятся родительские собрания, индивидуальные беседы, консультации по результатам обследования. В течение года проходят занятия с детьми в присутствии родителей, обучающие занятия – практикумы и открытые занятия. По желанию родители могут закреплять и повторять с детьми знания, полученные ими на логопедических занятиях. В логопедическом уголке выставляется информация для родителей. </w:t>
      </w:r>
    </w:p>
    <w:p w:rsidR="00DB29DC" w:rsidRPr="0072297B" w:rsidRDefault="00DB29DC" w:rsidP="00DB29DC">
      <w:pPr>
        <w:spacing w:before="240"/>
        <w:jc w:val="center"/>
        <w:rPr>
          <w:b/>
          <w:sz w:val="24"/>
          <w:szCs w:val="24"/>
        </w:rPr>
      </w:pPr>
      <w:r w:rsidRPr="0072297B">
        <w:rPr>
          <w:b/>
          <w:sz w:val="24"/>
          <w:szCs w:val="24"/>
        </w:rPr>
        <w:t>Совместная деятельность логопеда и воспитателя</w:t>
      </w:r>
    </w:p>
    <w:p w:rsidR="00DB29DC" w:rsidRPr="0072297B" w:rsidRDefault="00DB29DC" w:rsidP="00DB29DC">
      <w:pPr>
        <w:rPr>
          <w:sz w:val="24"/>
        </w:rPr>
      </w:pPr>
      <w:r>
        <w:tab/>
      </w:r>
      <w:r w:rsidRPr="0072297B">
        <w:rPr>
          <w:sz w:val="24"/>
        </w:rPr>
        <w:t xml:space="preserve">В логопедической группе важной составляющей коррекционной работы является общение с детьми в режимные моменты.  Учитель-логопед работает в тесном сотрудничестве с воспитателями группы. Взаимодействие с воспитателями осуществляется в разных формах: совместное составление перспективного планирования работы на текущий период по всем направлениям; обсуждение и выбор форм, методов и приемов коррекционно-развивающей работы; оснащение развивающего предметного пространства в групповом помещении; взаимопосещение занятий; еженедельные задания учителя-логопеда для проведения коррекционного «часа» (логопедических пятиминуток). Основное содержание логопедических пятиминуток прописано в папке «Взаимосвязи учителя-логопеда с воспитателями» по следующим разделам: развитие лексики, грамматики, связной речи; общие речевые навыки, слуховые, зрительные, фонематические процессы; общая и мелкая моторика, графические навыки. При необходимости учитель-логопед дает рекомендации по индивидуальной работе с детьми, которым воспитатели должны уделить особое внимание.  </w:t>
      </w:r>
    </w:p>
    <w:p w:rsidR="00DB29DC" w:rsidRPr="0072297B" w:rsidRDefault="00DB29DC" w:rsidP="00DB29DC">
      <w:pPr>
        <w:spacing w:after="0"/>
        <w:jc w:val="center"/>
        <w:rPr>
          <w:sz w:val="24"/>
          <w:szCs w:val="24"/>
        </w:rPr>
      </w:pPr>
      <w:r w:rsidRPr="0072297B">
        <w:rPr>
          <w:sz w:val="24"/>
          <w:szCs w:val="24"/>
        </w:rPr>
        <w:t>Функции участников коррекционного процесса</w:t>
      </w:r>
    </w:p>
    <w:p w:rsidR="00DB29DC" w:rsidRPr="0072297B" w:rsidRDefault="00DB29DC" w:rsidP="00DB29DC">
      <w:pPr>
        <w:spacing w:before="240"/>
        <w:jc w:val="center"/>
        <w:rPr>
          <w:sz w:val="24"/>
          <w:szCs w:val="24"/>
        </w:rPr>
      </w:pPr>
      <w:r w:rsidRPr="0072297B">
        <w:rPr>
          <w:sz w:val="24"/>
          <w:szCs w:val="24"/>
        </w:rPr>
        <w:t>Учитель-логопед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Изучение уровня речевых, познавательных и индивидуально-личностных особенностей детей, определение основных направлений и содержания работы с каждым ребенком.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Формирование правильного речевого дыхания, чувства ритма и выразительности речи, работа над просодической стороной речи.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Коррекция звукопроизношения.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Совершенствование фонематического восприятия и навыков звукового анализа и синтеза.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Формирование слоговой структуры слова.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Формирование  послогового чтения.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Формирование лексико-грамматических категорий.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Обучение связной речи.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Предупреждение нарушений письма и чтения. </w:t>
      </w:r>
    </w:p>
    <w:p w:rsidR="00DB29DC" w:rsidRPr="0072297B" w:rsidRDefault="00DB29DC" w:rsidP="00401CEF">
      <w:pPr>
        <w:pStyle w:val="a5"/>
        <w:widowControl/>
        <w:numPr>
          <w:ilvl w:val="0"/>
          <w:numId w:val="35"/>
        </w:numPr>
        <w:jc w:val="both"/>
      </w:pPr>
      <w:r w:rsidRPr="0072297B">
        <w:t xml:space="preserve">Развитие психических функций. </w:t>
      </w:r>
    </w:p>
    <w:p w:rsidR="00DB29DC" w:rsidRPr="0072297B" w:rsidRDefault="00DB29DC" w:rsidP="00DB29DC">
      <w:pPr>
        <w:spacing w:before="240"/>
        <w:jc w:val="center"/>
        <w:rPr>
          <w:sz w:val="24"/>
          <w:szCs w:val="24"/>
        </w:rPr>
      </w:pPr>
      <w:r w:rsidRPr="0072297B">
        <w:rPr>
          <w:sz w:val="24"/>
          <w:szCs w:val="24"/>
        </w:rPr>
        <w:t>Воспитатель: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Осуществление коррекционно-развивающей деятельности.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Пополнение, уточнение и активизация словарного запаса детей по текущей лексической теме в процессе всех режимных моментов.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Систематический контроль над поставленным звуком и грамматической правильностью речи детей в процессе всех режимных моментов.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Отработка грамматических конструкций у детей в ситуации естественного общения.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lastRenderedPageBreak/>
        <w:t xml:space="preserve">Формирование связной речи (заучивание стихов, текстов, знакомство с художественной литературой и творчеством детских писателей, работа над пересказом и составление всех видов рассказов).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Закрепление навыков чтения и письма.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Закрепление речевых навыков на индивидуальных занятиях по заданию учителя-логопеда. </w:t>
      </w:r>
    </w:p>
    <w:p w:rsidR="00DB29DC" w:rsidRPr="0072297B" w:rsidRDefault="00DB29DC" w:rsidP="00401CEF">
      <w:pPr>
        <w:pStyle w:val="a5"/>
        <w:widowControl/>
        <w:numPr>
          <w:ilvl w:val="0"/>
          <w:numId w:val="36"/>
        </w:numPr>
        <w:jc w:val="both"/>
      </w:pPr>
      <w:r w:rsidRPr="0072297B">
        <w:t xml:space="preserve">Развитие речи, внимания, памяти, логического мышления, воображения в игровых упражнениях на правильно произносимом речевом материале. </w:t>
      </w:r>
    </w:p>
    <w:p w:rsidR="00DB29DC" w:rsidRPr="0072297B" w:rsidRDefault="00DB29DC" w:rsidP="00DB29DC">
      <w:pPr>
        <w:spacing w:before="240"/>
        <w:jc w:val="center"/>
        <w:rPr>
          <w:sz w:val="24"/>
          <w:szCs w:val="24"/>
        </w:rPr>
      </w:pPr>
      <w:r w:rsidRPr="0072297B">
        <w:rPr>
          <w:sz w:val="24"/>
          <w:szCs w:val="24"/>
        </w:rPr>
        <w:t>Музыкальный руководитель:</w:t>
      </w:r>
    </w:p>
    <w:p w:rsidR="00DB29DC" w:rsidRPr="0072297B" w:rsidRDefault="00DB29DC" w:rsidP="00401CEF">
      <w:pPr>
        <w:pStyle w:val="a5"/>
        <w:widowControl/>
        <w:numPr>
          <w:ilvl w:val="0"/>
          <w:numId w:val="37"/>
        </w:numPr>
        <w:jc w:val="both"/>
      </w:pPr>
      <w:r w:rsidRPr="0072297B">
        <w:t xml:space="preserve">Формирование правильного речевого дыхания, чувства ритма и выразительности речи, работа над просодической стороной речи. </w:t>
      </w:r>
    </w:p>
    <w:p w:rsidR="00DB29DC" w:rsidRPr="0072297B" w:rsidRDefault="00DB29DC" w:rsidP="00401CEF">
      <w:pPr>
        <w:pStyle w:val="a5"/>
        <w:widowControl/>
        <w:numPr>
          <w:ilvl w:val="0"/>
          <w:numId w:val="37"/>
        </w:numPr>
        <w:jc w:val="both"/>
      </w:pPr>
      <w:r w:rsidRPr="0072297B">
        <w:t xml:space="preserve">Формирование фонематического восприятия. </w:t>
      </w:r>
    </w:p>
    <w:p w:rsidR="00DB29DC" w:rsidRPr="0072297B" w:rsidRDefault="00DB29DC" w:rsidP="00401CEF">
      <w:pPr>
        <w:pStyle w:val="a5"/>
        <w:widowControl/>
        <w:numPr>
          <w:ilvl w:val="0"/>
          <w:numId w:val="37"/>
        </w:numPr>
        <w:jc w:val="both"/>
      </w:pPr>
      <w:r w:rsidRPr="0072297B">
        <w:t xml:space="preserve">Проведение музыкально-ритмических игр, этюдов на развитие выразительности, мимики, жестов. </w:t>
      </w:r>
    </w:p>
    <w:p w:rsidR="00DB29DC" w:rsidRPr="0072297B" w:rsidRDefault="00DB29DC" w:rsidP="00401CEF">
      <w:pPr>
        <w:pStyle w:val="a5"/>
        <w:widowControl/>
        <w:numPr>
          <w:ilvl w:val="0"/>
          <w:numId w:val="37"/>
        </w:numPr>
        <w:jc w:val="both"/>
      </w:pPr>
      <w:r w:rsidRPr="0072297B">
        <w:t xml:space="preserve">Формирование связной речи (игры-драматизации, заучивание стихов, потешек, текстов песен, знакомство с творчеством детских композиторов).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 xml:space="preserve"> </w:t>
      </w:r>
    </w:p>
    <w:p w:rsidR="00DB29DC" w:rsidRPr="0072297B" w:rsidRDefault="00DB29DC" w:rsidP="00DB29DC">
      <w:pPr>
        <w:jc w:val="center"/>
        <w:rPr>
          <w:sz w:val="24"/>
          <w:szCs w:val="24"/>
        </w:rPr>
      </w:pPr>
      <w:r w:rsidRPr="0072297B">
        <w:rPr>
          <w:sz w:val="24"/>
          <w:szCs w:val="24"/>
        </w:rPr>
        <w:t>Инструктор по физической культуре (при наличии)</w:t>
      </w:r>
    </w:p>
    <w:p w:rsidR="00DB29DC" w:rsidRPr="0072297B" w:rsidRDefault="00DB29DC" w:rsidP="00401CEF">
      <w:pPr>
        <w:pStyle w:val="a5"/>
        <w:widowControl/>
        <w:numPr>
          <w:ilvl w:val="0"/>
          <w:numId w:val="38"/>
        </w:numPr>
        <w:jc w:val="both"/>
      </w:pPr>
      <w:r w:rsidRPr="0072297B">
        <w:t xml:space="preserve">Развитие общей, мелкой моторики, пространственной ориентации. </w:t>
      </w:r>
    </w:p>
    <w:p w:rsidR="00DB29DC" w:rsidRPr="0072297B" w:rsidRDefault="00DB29DC" w:rsidP="00401CEF">
      <w:pPr>
        <w:pStyle w:val="a5"/>
        <w:widowControl/>
        <w:numPr>
          <w:ilvl w:val="0"/>
          <w:numId w:val="38"/>
        </w:numPr>
        <w:jc w:val="both"/>
      </w:pPr>
      <w:r w:rsidRPr="0072297B">
        <w:t xml:space="preserve">Формирование правильного физиологического дыхания и фонационного выдоха. Проведение подвижных спортивных игр с речевым сопровождением.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 xml:space="preserve"> </w:t>
      </w:r>
    </w:p>
    <w:p w:rsidR="00DB29DC" w:rsidRPr="0072297B" w:rsidRDefault="00DB29DC" w:rsidP="00DB29DC">
      <w:pPr>
        <w:jc w:val="center"/>
        <w:rPr>
          <w:sz w:val="24"/>
          <w:szCs w:val="24"/>
        </w:rPr>
      </w:pPr>
      <w:r w:rsidRPr="0072297B">
        <w:rPr>
          <w:sz w:val="24"/>
          <w:szCs w:val="24"/>
        </w:rPr>
        <w:t>Родители, семья: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Осуществление коррекционно-развивающей деятельности комплексно, в двух направлениях – коррекционно-педагогическом и лечебно-оздоровительном.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Создание речевой среды в семье в соответствии с возрастом ребенка. Пополнение, уточнение и активизация словарного запаса по текущей лексической теме в процессе общения с ребенком в семье.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Систематический контроль над поставленным звуком и грамматической правильностью речи в процессе общения с ребенком в семье.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Отработка грамматических конструкций в ситуации естественного общения.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Формирование связной речи (заучивание стихов, текстов, знакомство с художественной литературой, творчеством детских писателей, работа над пересказом и составление всех видов рассказов).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Закрепление навыков чтения и письма.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Закрепление речевых навыков по рекомендациям учителя-логопеда.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Развитие речи, внимания, памяти, логического мышления, воображения в игровых упражнениях на правильно произносимом речевом материале.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Консультации врачей и при необходимости проведение курса лечения. </w:t>
      </w:r>
    </w:p>
    <w:p w:rsidR="00DB29DC" w:rsidRPr="0072297B" w:rsidRDefault="00DB29DC" w:rsidP="00401CEF">
      <w:pPr>
        <w:pStyle w:val="a5"/>
        <w:widowControl/>
        <w:numPr>
          <w:ilvl w:val="0"/>
          <w:numId w:val="39"/>
        </w:numPr>
        <w:jc w:val="both"/>
      </w:pPr>
      <w:r w:rsidRPr="0072297B">
        <w:t xml:space="preserve">Практическая помощь в развитии у ребенка координации движений и мелкой моторики.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 xml:space="preserve"> </w:t>
      </w:r>
    </w:p>
    <w:p w:rsidR="00DB29DC" w:rsidRPr="003B415F" w:rsidRDefault="00DB29DC" w:rsidP="00DB29DC">
      <w:pPr>
        <w:jc w:val="center"/>
        <w:rPr>
          <w:b/>
          <w:sz w:val="24"/>
          <w:szCs w:val="24"/>
        </w:rPr>
      </w:pPr>
      <w:r w:rsidRPr="003B415F">
        <w:rPr>
          <w:b/>
          <w:sz w:val="24"/>
          <w:szCs w:val="24"/>
        </w:rPr>
        <w:t>3.2. Организация развивающей предметно-пространственной среды.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Развивающая предметно-пространственная среда ГБДОУ (далее – РППС, развивающая среда) направлена на обеспечение реализации образовательной программы учреждения, соответствует санитарно-эпидемиологическим требованиям и основывается на принципах построения РППС Стандарта дошкольного образования.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2297B">
        <w:rPr>
          <w:sz w:val="24"/>
          <w:szCs w:val="24"/>
        </w:rPr>
        <w:t xml:space="preserve">При проектировании развивающей среды учитывались особенности образовательной деятельности ГБДОУ, содержание вариативной части, возможности и потребности участников образовательной деятельности (детей и их семей, педагогов и других </w:t>
      </w:r>
      <w:r w:rsidRPr="0072297B">
        <w:rPr>
          <w:sz w:val="24"/>
          <w:szCs w:val="24"/>
        </w:rPr>
        <w:lastRenderedPageBreak/>
        <w:t xml:space="preserve">сотрудников детского сада, участников сетевого взаимодействия и пр.). Развивающая среда включает ряд взаимосвязанных образовательной деятельностью компонентов. Это - помещения для ведения образовательной деятельности, группы с игровыми комнатами, спальнями, санузлами, приёмными (раздевалками) и моечными, логопедические кабинеты, изостудию, зал для физкультуры и музыкальных занятий, холл, оснащённый оборудованием для образовательной работы по физическому развитию детей; прогулочные участки с уличным игровым и спортивным оборудованием, игровая площадка ПДД, цветник. </w:t>
      </w:r>
    </w:p>
    <w:p w:rsidR="00DB29DC" w:rsidRDefault="00DB29DC" w:rsidP="00DB29DC">
      <w:pPr>
        <w:spacing w:after="0" w:line="259" w:lineRule="auto"/>
        <w:ind w:left="87"/>
        <w:jc w:val="center"/>
      </w:pPr>
      <w:r>
        <w:rPr>
          <w:b/>
        </w:rPr>
        <w:t xml:space="preserve"> </w:t>
      </w:r>
    </w:p>
    <w:tbl>
      <w:tblPr>
        <w:tblStyle w:val="TableGrid"/>
        <w:tblW w:w="10070" w:type="dxa"/>
        <w:tblInd w:w="24" w:type="dxa"/>
        <w:tblLayout w:type="fixed"/>
        <w:tblCellMar>
          <w:top w:w="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352"/>
        <w:gridCol w:w="2835"/>
        <w:gridCol w:w="4883"/>
      </w:tblGrid>
      <w:tr w:rsidR="00DB29DC" w:rsidRPr="001813ED" w:rsidTr="00DB29DC">
        <w:trPr>
          <w:trHeight w:val="770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  <w:jc w:val="center"/>
            </w:pPr>
            <w:r w:rsidRPr="001813ED">
              <w:t>Вид помещения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  <w:ind w:left="1"/>
              <w:jc w:val="center"/>
            </w:pPr>
            <w:r w:rsidRPr="001813ED">
              <w:t>Цели использования</w:t>
            </w:r>
            <w:r w:rsidRPr="001813ED">
              <w:rPr>
                <w:b/>
              </w:rPr>
              <w:t xml:space="preserve">, </w:t>
            </w:r>
            <w:r w:rsidRPr="001813ED">
              <w:t>возможные   формы работы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  <w:jc w:val="center"/>
            </w:pPr>
            <w:r w:rsidRPr="001813ED">
              <w:t>Оснащение (в соответствии с возрастными особенностями)</w:t>
            </w:r>
          </w:p>
        </w:tc>
      </w:tr>
      <w:tr w:rsidR="00DB29DC" w:rsidRPr="001813ED" w:rsidTr="00DB29DC">
        <w:trPr>
          <w:trHeight w:val="266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Групповые помещения Условное зонирование в игровой комнате группы: предметная среда  для сюжетно-ролевых игр, для строительных игр и конструирования, уголок</w:t>
            </w:r>
          </w:p>
          <w:p w:rsidR="00DB29DC" w:rsidRPr="003B415F" w:rsidRDefault="00DB29DC" w:rsidP="00DB29DC">
            <w:r w:rsidRPr="003B415F">
              <w:t>развивающих  игр, логопедический</w:t>
            </w:r>
          </w:p>
          <w:p w:rsidR="00DB29DC" w:rsidRPr="003B415F" w:rsidRDefault="00DB29DC" w:rsidP="00DB29DC">
            <w:r w:rsidRPr="003B415F">
              <w:t>уголок, уголок  природы, уголок  безопасности, книжный  уголок, театральный  уголок, творческая  мастерская, музыкальный  уголок, физкультурный  уголок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/>
          <w:p w:rsidR="00DB29DC" w:rsidRDefault="00DB29DC" w:rsidP="00401CEF">
            <w:pPr>
              <w:pStyle w:val="a5"/>
              <w:widowControl/>
              <w:numPr>
                <w:ilvl w:val="0"/>
                <w:numId w:val="44"/>
              </w:numPr>
              <w:jc w:val="both"/>
            </w:pPr>
            <w:r w:rsidRPr="003B415F">
              <w:t xml:space="preserve">Социально-коммуникативное, </w:t>
            </w:r>
          </w:p>
          <w:p w:rsidR="00DB29DC" w:rsidRPr="003B415F" w:rsidRDefault="00DB29DC" w:rsidP="00401CEF">
            <w:pPr>
              <w:pStyle w:val="a5"/>
              <w:widowControl/>
              <w:numPr>
                <w:ilvl w:val="0"/>
                <w:numId w:val="44"/>
              </w:numPr>
              <w:jc w:val="both"/>
            </w:pPr>
            <w:r w:rsidRPr="003B415F">
              <w:t>познавательное,</w:t>
            </w:r>
          </w:p>
          <w:p w:rsidR="00DB29DC" w:rsidRPr="003B415F" w:rsidRDefault="00DB29DC" w:rsidP="00401CEF">
            <w:pPr>
              <w:pStyle w:val="a5"/>
              <w:widowControl/>
              <w:numPr>
                <w:ilvl w:val="0"/>
                <w:numId w:val="44"/>
              </w:numPr>
              <w:jc w:val="both"/>
            </w:pPr>
            <w:r w:rsidRPr="003B415F">
              <w:t>речевое,</w:t>
            </w:r>
          </w:p>
          <w:p w:rsidR="00DB29DC" w:rsidRPr="003B415F" w:rsidRDefault="00DB29DC" w:rsidP="00401CEF">
            <w:pPr>
              <w:pStyle w:val="a5"/>
              <w:widowControl/>
              <w:numPr>
                <w:ilvl w:val="0"/>
                <w:numId w:val="44"/>
              </w:numPr>
              <w:jc w:val="both"/>
            </w:pPr>
            <w:r w:rsidRPr="003B415F">
              <w:t>художественно-эстетическое,</w:t>
            </w:r>
          </w:p>
          <w:p w:rsidR="00DB29DC" w:rsidRPr="003B415F" w:rsidRDefault="00DB29DC" w:rsidP="00401CEF">
            <w:pPr>
              <w:pStyle w:val="a5"/>
              <w:widowControl/>
              <w:numPr>
                <w:ilvl w:val="0"/>
                <w:numId w:val="44"/>
              </w:numPr>
              <w:jc w:val="both"/>
            </w:pPr>
            <w:r w:rsidRPr="003B415F">
              <w:t>физическое развитие</w:t>
            </w:r>
          </w:p>
          <w:p w:rsidR="00DB29DC" w:rsidRPr="003B415F" w:rsidRDefault="00DB29DC" w:rsidP="00DB29DC"/>
          <w:p w:rsidR="00DB29DC" w:rsidRPr="003B415F" w:rsidRDefault="00DB29DC" w:rsidP="00DB29DC">
            <w:r w:rsidRPr="003B415F">
              <w:t>НОД, различные формы совместной деятельности педагогов с детьми, самостоятельная деятельность детей)</w:t>
            </w:r>
          </w:p>
          <w:p w:rsidR="00DB29DC" w:rsidRPr="003B415F" w:rsidRDefault="00DB29DC" w:rsidP="00DB29DC"/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Детская функциональная (столы, стулья) мебель, игровая мебель. В логопедическом уголке: зеркало, скамейка, этажерка с картотекой речевого материала, пособиями и дидактическими играми по развитию речи.</w:t>
            </w:r>
          </w:p>
          <w:p w:rsidR="00DB29DC" w:rsidRPr="003B415F" w:rsidRDefault="00DB29DC" w:rsidP="00DB29DC">
            <w:r w:rsidRPr="003B415F">
              <w:t>Оборудование и оснащение для сюжетно-ролевых, подвижных, театрализованных, строительных, режиссёрских и др. видов игр детей, игрушки, дидактические и развивающие игры и материалы. Календари природы, комнатные растения в соответствии с возрастными рекомендациями, иллюстрации, природный и бросовый материал, наглядный материал о сезоне, макеты, литература   природоведческого содержания, наборы картинок, альбомы, материал для проведения элементарных опытов, развивающие и дидактические игры по экологии, инвентарь  для трудовой деятельности. Детская художественная литература, наглядный, иллюстративный материал по темам образовательной программы и интересам детей,</w:t>
            </w:r>
          </w:p>
          <w:p w:rsidR="00DB29DC" w:rsidRPr="003B415F" w:rsidRDefault="00DB29DC" w:rsidP="00DB29DC">
            <w:r w:rsidRPr="003B415F">
              <w:t>Продукты творческой деятельности детей, материалы и инструменты для экспериментальной, исследовательской и художественно-творческой деятельности детей.</w:t>
            </w:r>
          </w:p>
          <w:p w:rsidR="00DB29DC" w:rsidRPr="003B415F" w:rsidRDefault="00DB29DC" w:rsidP="00DB29DC">
            <w:r w:rsidRPr="003B415F">
              <w:t>Атрибуты и пособия для физического развития детей. Технические средства, подборки аудио и видео материалов, методическая литература.</w:t>
            </w:r>
          </w:p>
        </w:tc>
      </w:tr>
      <w:tr w:rsidR="00DB29DC" w:rsidRPr="001813ED" w:rsidTr="00DB29DC">
        <w:trPr>
          <w:trHeight w:val="1529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Приёмные группы</w:t>
            </w:r>
          </w:p>
          <w:p w:rsidR="00DB29DC" w:rsidRPr="003B415F" w:rsidRDefault="00DB29DC" w:rsidP="00DB29DC"/>
          <w:p w:rsidR="00DB29DC" w:rsidRPr="003B415F" w:rsidRDefault="00DB29DC" w:rsidP="00DB29DC"/>
          <w:p w:rsidR="00DB29DC" w:rsidRPr="003B415F" w:rsidRDefault="00DB29DC" w:rsidP="00DB29DC"/>
          <w:p w:rsidR="00DB29DC" w:rsidRPr="003B415F" w:rsidRDefault="00DB29DC" w:rsidP="00DB29DC"/>
          <w:p w:rsidR="00DB29DC" w:rsidRPr="003B415F" w:rsidRDefault="00DB29DC" w:rsidP="00DB29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Социально-коммуникативное художественно-эстетическое развитие</w:t>
            </w:r>
          </w:p>
          <w:p w:rsidR="00DB29DC" w:rsidRPr="003B415F" w:rsidRDefault="00DB29DC" w:rsidP="00DB29DC"/>
          <w:p w:rsidR="00DB29DC" w:rsidRPr="003B415F" w:rsidRDefault="00DB29DC" w:rsidP="00DB29DC">
            <w:r w:rsidRPr="003B415F">
              <w:t>Совместная деятельность педагога  с детьми, самостоятельная деятельность детей, взаимодействие с</w:t>
            </w:r>
          </w:p>
          <w:p w:rsidR="00DB29DC" w:rsidRPr="003B415F" w:rsidRDefault="00DB29DC" w:rsidP="00DB29DC">
            <w:r w:rsidRPr="003B415F">
              <w:t>родителями</w:t>
            </w:r>
          </w:p>
          <w:p w:rsidR="00DB29DC" w:rsidRPr="003B415F" w:rsidRDefault="00DB29DC" w:rsidP="00DB29DC"/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Детские шкафчики для одежды, стулья, скамейки. Продукты детской изобразительной деятельности, выставки творческих работ детей и родителей (в т.ч. – результаты проектной деятельности).</w:t>
            </w:r>
          </w:p>
          <w:p w:rsidR="00DB29DC" w:rsidRPr="003B415F" w:rsidRDefault="00DB29DC" w:rsidP="00DB29DC">
            <w:r w:rsidRPr="003B415F">
              <w:t xml:space="preserve">Стенды, информационные журналы и папки для родителей с информацией, содержащей:     советы учителя-логопеда, сведения об организации педагогического процесса группы, материалы по вопросам воспитания и развития детей, по ознакомлению с нормативными документами дошкольного образования и </w:t>
            </w:r>
            <w:r w:rsidRPr="003B415F">
              <w:lastRenderedPageBreak/>
              <w:t>деятельности ГБДОУ</w:t>
            </w:r>
          </w:p>
        </w:tc>
      </w:tr>
      <w:tr w:rsidR="00DB29DC" w:rsidRPr="001813ED" w:rsidTr="00DB29DC">
        <w:tblPrEx>
          <w:tblCellMar>
            <w:right w:w="5" w:type="dxa"/>
          </w:tblCellMar>
        </w:tblPrEx>
        <w:trPr>
          <w:trHeight w:val="228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lastRenderedPageBreak/>
              <w:t>Помещение</w:t>
            </w:r>
          </w:p>
          <w:p w:rsidR="00DB29DC" w:rsidRPr="003B415F" w:rsidRDefault="00DB29DC" w:rsidP="00DB29DC">
            <w:r w:rsidRPr="003B415F">
              <w:t>спальни</w:t>
            </w:r>
          </w:p>
          <w:p w:rsidR="00DB29DC" w:rsidRPr="003B415F" w:rsidRDefault="00DB29DC" w:rsidP="00DB29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Физическое, социально-коммуникативное развитие Совместная</w:t>
            </w:r>
          </w:p>
          <w:p w:rsidR="00DB29DC" w:rsidRPr="003B415F" w:rsidRDefault="00DB29DC" w:rsidP="00DB29DC">
            <w:r w:rsidRPr="003B415F">
              <w:t>деятельность педагога  с детьми, самостоятельная деятельность детей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Детские кроватки, стулья.</w:t>
            </w:r>
          </w:p>
          <w:p w:rsidR="00DB29DC" w:rsidRPr="003B415F" w:rsidRDefault="00DB29DC" w:rsidP="00DB29DC">
            <w:r w:rsidRPr="003B415F">
              <w:t>Игровое оборудование и атрибуты для профилактики плоскостопия</w:t>
            </w:r>
          </w:p>
        </w:tc>
      </w:tr>
      <w:tr w:rsidR="00DB29DC" w:rsidRPr="001813ED" w:rsidTr="00DB29DC">
        <w:tblPrEx>
          <w:tblCellMar>
            <w:right w:w="5" w:type="dxa"/>
          </w:tblCellMar>
        </w:tblPrEx>
        <w:trPr>
          <w:trHeight w:val="4817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Зал для проведения музыкальных и физкультурных занятий, малый</w:t>
            </w:r>
          </w:p>
          <w:p w:rsidR="00DB29DC" w:rsidRPr="003B415F" w:rsidRDefault="00DB29DC" w:rsidP="00DB29DC">
            <w:r w:rsidRPr="003B415F">
              <w:t>зал в холле 2 этажа</w:t>
            </w:r>
          </w:p>
          <w:p w:rsidR="00DB29DC" w:rsidRPr="003B415F" w:rsidRDefault="00DB29DC" w:rsidP="00DB29DC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 xml:space="preserve">Социально-коммуникативное,  познавательное,  </w:t>
            </w:r>
          </w:p>
          <w:p w:rsidR="00DB29DC" w:rsidRPr="003B415F" w:rsidRDefault="00DB29DC" w:rsidP="00DB29DC">
            <w:r w:rsidRPr="003B415F">
              <w:t xml:space="preserve">речевое,  художественно-эстетическое,   </w:t>
            </w:r>
          </w:p>
          <w:p w:rsidR="00DB29DC" w:rsidRPr="003B415F" w:rsidRDefault="00DB29DC" w:rsidP="00DB29DC">
            <w:r w:rsidRPr="003B415F">
              <w:t>физическое развитие Физкультурные и музыкальные занятия, гимнастика, подготовка и проведение досугов, праздников, театрализованных представлений, родительские собрания и прочие мероприятия для педагогов и родителей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3B415F" w:rsidRDefault="00DB29DC" w:rsidP="00DB29DC">
            <w:r w:rsidRPr="003B415F">
              <w:t>Фортепиано,</w:t>
            </w:r>
          </w:p>
          <w:p w:rsidR="00DB29DC" w:rsidRPr="003B415F" w:rsidRDefault="00DB29DC" w:rsidP="00DB29DC">
            <w:r w:rsidRPr="003B415F">
              <w:t>стулья, скамьи для детей и взрослых, театральный занавес.</w:t>
            </w:r>
          </w:p>
          <w:p w:rsidR="00DB29DC" w:rsidRPr="003B415F" w:rsidRDefault="00DB29DC" w:rsidP="00DB29DC">
            <w:r w:rsidRPr="003B415F">
              <w:t>Музыкальные центры, др. технические средства.</w:t>
            </w:r>
          </w:p>
          <w:p w:rsidR="00DB29DC" w:rsidRPr="003B415F" w:rsidRDefault="00DB29DC" w:rsidP="00DB29DC">
            <w:r w:rsidRPr="003B415F">
              <w:t>Детские музыкальные инструменты,  игры по музыкальному развитию детей, оборудование, атрибуты для музыкальных, подвижных, театрализованных игр  элементы костюмов и декораций к спектаклям.  Иллюстративный материал, нотная литература, подборки аудио и видео материалов, методическая литература</w:t>
            </w:r>
          </w:p>
        </w:tc>
      </w:tr>
      <w:tr w:rsidR="00DB29DC" w:rsidRPr="001813ED" w:rsidTr="00DB29DC">
        <w:tblPrEx>
          <w:tblCellMar>
            <w:right w:w="5" w:type="dxa"/>
          </w:tblCellMar>
        </w:tblPrEx>
        <w:trPr>
          <w:trHeight w:val="975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rPr>
                <w:b/>
              </w:rPr>
              <w:t>Изостудия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  <w:ind w:left="1" w:right="2"/>
            </w:pPr>
            <w:r w:rsidRPr="001813ED">
              <w:t xml:space="preserve">Социальнокоммуникативное,  познавательное, </w:t>
            </w:r>
            <w:r w:rsidRPr="001813ED">
              <w:rPr>
                <w:i/>
              </w:rPr>
              <w:t xml:space="preserve"> </w:t>
            </w:r>
            <w:r w:rsidRPr="001813ED">
              <w:t xml:space="preserve">речевое, </w:t>
            </w:r>
            <w:r w:rsidRPr="001813ED">
              <w:rPr>
                <w:i/>
              </w:rPr>
              <w:t xml:space="preserve"> </w:t>
            </w:r>
            <w:r w:rsidRPr="001813ED">
              <w:t>художественноэстетическое развитие НОД, игры, беседы, подготовка и организация конкурсов, выставок, творческие мастерские, др. самостоятельная художественнотворческая деятельность детей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77" w:lineRule="auto"/>
            </w:pPr>
            <w:r w:rsidRPr="001813ED">
              <w:t>Детская функциональная мебель (столы, стулья), доска, мольберты, шкафы, стеллажи.</w:t>
            </w:r>
          </w:p>
          <w:p w:rsidR="00DB29DC" w:rsidRPr="001813ED" w:rsidRDefault="00DB29DC" w:rsidP="00DB29DC">
            <w:pPr>
              <w:spacing w:line="259" w:lineRule="auto"/>
              <w:ind w:right="378"/>
            </w:pPr>
            <w:r w:rsidRPr="001813ED">
              <w:t>Дидактические и развивающие игры и материал для развития художественно-творческих способностей и формирования изобразительных навыков детей.  Детская художественная литература,  наглядный иллюстративный материал по темам образовательной программы и интересам детей (репродукции картин, альбомы по народному прикладному творчеству), плакаты, модели и схемы. Продукты творческой деятельности детей,  выставка рисунков детей, материалы и инструменты для изобразительной деятельности детей.  Технические средства, подборки аудио и видео материалов, методическая литература.</w:t>
            </w:r>
          </w:p>
        </w:tc>
      </w:tr>
      <w:tr w:rsidR="00DB29DC" w:rsidRPr="001813ED" w:rsidTr="00DB29DC">
        <w:tblPrEx>
          <w:tblCellMar>
            <w:right w:w="5" w:type="dxa"/>
          </w:tblCellMar>
        </w:tblPrEx>
        <w:trPr>
          <w:trHeight w:val="1781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rPr>
                <w:b/>
              </w:rPr>
              <w:lastRenderedPageBreak/>
              <w:t>Логопедические кабинеты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after="38" w:line="239" w:lineRule="auto"/>
              <w:ind w:left="1"/>
            </w:pPr>
            <w:r w:rsidRPr="001813ED">
              <w:t>Подгрупповые занятия Индивидуальная</w:t>
            </w:r>
          </w:p>
          <w:p w:rsidR="00DB29DC" w:rsidRPr="001813ED" w:rsidRDefault="00DB29DC" w:rsidP="00DB29DC">
            <w:pPr>
              <w:spacing w:line="259" w:lineRule="auto"/>
              <w:ind w:left="1"/>
            </w:pPr>
            <w:r w:rsidRPr="001813ED">
              <w:t>работа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t>Столы, стулья, табуреты, кушетка. Зеркало, магнитная доска, ковролинограф, наборное полотно. Учебнометодические пособия по развитию лексикограмматического строя, связной речи, фонетикофонематических процессов, подготовке к обучению грамоте. Материалы для автоматизации и дифференциации звуков. Дидактические пособия, игры. Пособия для развития речевого дыхания. Игрушки, мячи, массажные мячи. Музыкальный центр, компьютер. Методическая литература и др</w:t>
            </w:r>
          </w:p>
        </w:tc>
      </w:tr>
      <w:tr w:rsidR="00DB29DC" w:rsidRPr="001813ED" w:rsidTr="00DB29DC">
        <w:tblPrEx>
          <w:tblCellMar>
            <w:right w:w="5" w:type="dxa"/>
          </w:tblCellMar>
        </w:tblPrEx>
        <w:trPr>
          <w:trHeight w:val="2774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rPr>
                <w:b/>
              </w:rPr>
              <w:t xml:space="preserve">Холлы и коридоры  </w:t>
            </w:r>
            <w:r w:rsidRPr="001813ED">
              <w:t>Стенды, СИСО, выставочные витрины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  <w:ind w:left="1" w:right="75"/>
            </w:pPr>
            <w:r w:rsidRPr="001813ED">
              <w:t>Информирование родителей и населения, взаимодействие с семьями воспитанников,  дистанционное консультирование, педагогическое просвещение, поддержка индивидуальности ребенка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t>Общая информация о деятельности ГБДОУ.</w:t>
            </w:r>
          </w:p>
          <w:p w:rsidR="00DB29DC" w:rsidRPr="001813ED" w:rsidRDefault="00DB29DC" w:rsidP="00DB29DC">
            <w:pPr>
              <w:spacing w:after="34" w:line="247" w:lineRule="auto"/>
              <w:ind w:right="14"/>
            </w:pPr>
            <w:r w:rsidRPr="001813ED">
              <w:t>Информация по направлениям образовательной работы с детьми, презентация результатов творческих достижений детей, продукты совместной деятельности взрослых и детей, оформление к массовым мероприятиям для детей.</w:t>
            </w:r>
          </w:p>
          <w:p w:rsidR="00DB29DC" w:rsidRPr="001813ED" w:rsidRDefault="00DB29DC" w:rsidP="00DB29DC">
            <w:pPr>
              <w:spacing w:line="259" w:lineRule="auto"/>
              <w:ind w:right="535"/>
            </w:pPr>
            <w:r w:rsidRPr="001813ED">
              <w:t>Информация об организации питания. Информация по пожарной безопасности, противодействию терроризму, коррупции, профилактике ДДТТ, ГО и ЧС.</w:t>
            </w:r>
          </w:p>
        </w:tc>
      </w:tr>
      <w:tr w:rsidR="00DB29DC" w:rsidRPr="001813ED" w:rsidTr="00DB29DC">
        <w:tblPrEx>
          <w:tblCellMar>
            <w:right w:w="5" w:type="dxa"/>
          </w:tblCellMar>
        </w:tblPrEx>
        <w:trPr>
          <w:trHeight w:val="3962"/>
        </w:trPr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rPr>
                <w:b/>
              </w:rPr>
              <w:t>Прогулочные участки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76" w:lineRule="auto"/>
              <w:ind w:left="1"/>
            </w:pPr>
            <w:r w:rsidRPr="001813ED">
              <w:t>Социально</w:t>
            </w:r>
            <w:r>
              <w:t>-</w:t>
            </w:r>
            <w:r w:rsidRPr="001813ED">
              <w:t xml:space="preserve">коммуникативное,  познавательное, </w:t>
            </w:r>
            <w:r w:rsidRPr="001813ED">
              <w:rPr>
                <w:i/>
              </w:rPr>
              <w:t xml:space="preserve"> </w:t>
            </w:r>
            <w:r w:rsidRPr="001813ED">
              <w:t xml:space="preserve">речевое, </w:t>
            </w:r>
            <w:r w:rsidRPr="001813ED">
              <w:rPr>
                <w:i/>
              </w:rPr>
              <w:t xml:space="preserve"> </w:t>
            </w:r>
            <w:r w:rsidRPr="001813ED">
              <w:t>художественно</w:t>
            </w:r>
            <w:r>
              <w:t>-</w:t>
            </w:r>
            <w:r w:rsidRPr="001813ED">
              <w:t xml:space="preserve">эстетическое,  </w:t>
            </w:r>
            <w:r w:rsidRPr="001813ED">
              <w:rPr>
                <w:i/>
              </w:rPr>
              <w:t xml:space="preserve"> </w:t>
            </w:r>
            <w:r w:rsidRPr="001813ED">
              <w:t>физическое развитие.</w:t>
            </w:r>
          </w:p>
          <w:p w:rsidR="00DB29DC" w:rsidRPr="001813ED" w:rsidRDefault="00DB29DC" w:rsidP="00DB29DC">
            <w:pPr>
              <w:spacing w:after="19" w:line="259" w:lineRule="auto"/>
              <w:ind w:left="1"/>
            </w:pPr>
            <w:r w:rsidRPr="001813ED">
              <w:t>Прогулки:</w:t>
            </w:r>
          </w:p>
          <w:p w:rsidR="00DB29DC" w:rsidRPr="001813ED" w:rsidRDefault="00DB29DC" w:rsidP="00DB29DC">
            <w:pPr>
              <w:spacing w:line="259" w:lineRule="auto"/>
              <w:ind w:left="1" w:right="291"/>
            </w:pPr>
            <w:r w:rsidRPr="001813ED">
              <w:t>наблюдения; игровая  деятельность; самостоятельная двигательная деятельность труд; досуги, праздники, соревнования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spacing w:line="259" w:lineRule="auto"/>
            </w:pPr>
            <w:r w:rsidRPr="001813ED">
              <w:t>Игровое оборудование, оборудование для развития движений детей, игровая площадка по ПДД, зелёные насаждения (деревья и кустарники), цветники, теневые навесы.</w:t>
            </w:r>
          </w:p>
        </w:tc>
      </w:tr>
    </w:tbl>
    <w:p w:rsidR="00DB29DC" w:rsidRPr="001813ED" w:rsidRDefault="00DB29DC" w:rsidP="00DB29DC">
      <w:pPr>
        <w:spacing w:before="240" w:after="0"/>
        <w:rPr>
          <w:sz w:val="24"/>
        </w:rPr>
      </w:pPr>
      <w:r w:rsidRPr="001813ED">
        <w:rPr>
          <w:sz w:val="24"/>
        </w:rPr>
        <w:t xml:space="preserve"> </w:t>
      </w:r>
      <w:r w:rsidRPr="001813ED">
        <w:rPr>
          <w:sz w:val="24"/>
        </w:rPr>
        <w:tab/>
        <w:t xml:space="preserve">Развивающая среда помещений детского сада и территория прогулочных участков ГБДОУ оформлены с художественным вкусом и учётом здоровьесбережения. В помещениях, где осуществляется образовательная деятельность, установлены бактерицидные лампы, используемые в профилактических целях.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ab/>
        <w:t xml:space="preserve">В методическом кабинете ГБДОУ созданы условия для взаимодействия с педагогами и родителями. Здесь имеются необходимые информационные ресурсы для реализации АОП ДО: методическая литература и ЭОР по образовательным областям и общим вопросам дошкольной педагогики и психологии, по вопросам управления и развития учреждения; детская художественная литература, наглядные пособия, технические средства для ведения образовательной деятельности.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ab/>
        <w:t xml:space="preserve">Информатизации образовательного процесса ГБДОУ способствует компьютерно-техническое оснащение (стационарные компьютеры, ноутбук, МФУ, проектор, музыкальные центры, телевизор, микрофоны, видео и фото камеры).  </w:t>
      </w:r>
    </w:p>
    <w:p w:rsidR="00DB29DC" w:rsidRPr="0072297B" w:rsidRDefault="00DB29DC" w:rsidP="00DB29DC">
      <w:pPr>
        <w:spacing w:after="0"/>
        <w:rPr>
          <w:sz w:val="24"/>
          <w:szCs w:val="24"/>
        </w:rPr>
      </w:pPr>
      <w:r w:rsidRPr="0072297B">
        <w:rPr>
          <w:sz w:val="24"/>
          <w:szCs w:val="24"/>
        </w:rPr>
        <w:t>Оно используется для:</w:t>
      </w:r>
    </w:p>
    <w:p w:rsidR="00DB29DC" w:rsidRPr="0072297B" w:rsidRDefault="00DB29DC" w:rsidP="00401CEF">
      <w:pPr>
        <w:pStyle w:val="a5"/>
        <w:widowControl/>
        <w:numPr>
          <w:ilvl w:val="0"/>
          <w:numId w:val="40"/>
        </w:numPr>
        <w:spacing w:line="276" w:lineRule="auto"/>
        <w:jc w:val="both"/>
      </w:pPr>
      <w:r w:rsidRPr="0072297B">
        <w:lastRenderedPageBreak/>
        <w:t xml:space="preserve">демонстрации детям познавательных, мультипликационных фильмов, литературных, музыкальных произведений и др.; </w:t>
      </w:r>
    </w:p>
    <w:p w:rsidR="00DB29DC" w:rsidRPr="0072297B" w:rsidRDefault="00DB29DC" w:rsidP="00401CEF">
      <w:pPr>
        <w:pStyle w:val="a5"/>
        <w:widowControl/>
        <w:numPr>
          <w:ilvl w:val="0"/>
          <w:numId w:val="40"/>
        </w:numPr>
        <w:spacing w:line="276" w:lineRule="auto"/>
        <w:jc w:val="both"/>
      </w:pPr>
      <w:r w:rsidRPr="0072297B">
        <w:t xml:space="preserve">поиска в информационной среде материалов, обеспечивающих реализацию основной образовательной программы;  </w:t>
      </w:r>
    </w:p>
    <w:p w:rsidR="00DB29DC" w:rsidRPr="0072297B" w:rsidRDefault="00DB29DC" w:rsidP="00401CEF">
      <w:pPr>
        <w:pStyle w:val="a5"/>
        <w:widowControl/>
        <w:numPr>
          <w:ilvl w:val="0"/>
          <w:numId w:val="40"/>
        </w:numPr>
        <w:spacing w:line="276" w:lineRule="auto"/>
        <w:jc w:val="both"/>
      </w:pPr>
      <w:r w:rsidRPr="0072297B">
        <w:t xml:space="preserve">создания ЭОР к различным формам образовательной деятельности с детьми </w:t>
      </w:r>
    </w:p>
    <w:p w:rsidR="00DB29DC" w:rsidRPr="0072297B" w:rsidRDefault="00DB29DC" w:rsidP="00401CEF">
      <w:pPr>
        <w:pStyle w:val="a5"/>
        <w:widowControl/>
        <w:numPr>
          <w:ilvl w:val="0"/>
          <w:numId w:val="40"/>
        </w:numPr>
        <w:spacing w:line="276" w:lineRule="auto"/>
        <w:jc w:val="both"/>
      </w:pPr>
      <w:r w:rsidRPr="0072297B">
        <w:t xml:space="preserve">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 </w:t>
      </w:r>
    </w:p>
    <w:p w:rsidR="00DB29DC" w:rsidRDefault="00DB29DC" w:rsidP="00401CEF">
      <w:pPr>
        <w:pStyle w:val="a5"/>
        <w:widowControl/>
        <w:numPr>
          <w:ilvl w:val="0"/>
          <w:numId w:val="40"/>
        </w:numPr>
        <w:spacing w:line="276" w:lineRule="auto"/>
        <w:jc w:val="both"/>
      </w:pPr>
      <w:r w:rsidRPr="0072297B">
        <w:t xml:space="preserve">обсуждения с родителями (законными представителями) детей вопросов, связанных с реализацией Программы и т. п. </w:t>
      </w:r>
    </w:p>
    <w:p w:rsidR="00DB29DC" w:rsidRPr="001813ED" w:rsidRDefault="00DB29DC" w:rsidP="00DB29DC">
      <w:pPr>
        <w:spacing w:before="240"/>
        <w:jc w:val="center"/>
        <w:rPr>
          <w:b/>
          <w:sz w:val="24"/>
        </w:rPr>
      </w:pPr>
      <w:r w:rsidRPr="001813ED">
        <w:rPr>
          <w:b/>
          <w:sz w:val="24"/>
        </w:rPr>
        <w:t>3.3. Кадровые условия реализации Программы</w:t>
      </w:r>
    </w:p>
    <w:p w:rsidR="00DB29DC" w:rsidRPr="001813ED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1813ED">
        <w:rPr>
          <w:sz w:val="24"/>
        </w:rPr>
        <w:t xml:space="preserve">ГБДОУ № </w:t>
      </w:r>
      <w:r>
        <w:rPr>
          <w:sz w:val="24"/>
        </w:rPr>
        <w:t>2</w:t>
      </w:r>
      <w:r w:rsidRPr="001813ED">
        <w:rPr>
          <w:sz w:val="24"/>
        </w:rPr>
        <w:t xml:space="preserve">4 укомплектовано квалифицированными кадрами (руководящими, педагогическими, учебно-вспомогательными, административно-хозяйственными работниками). </w:t>
      </w:r>
      <w:r>
        <w:rPr>
          <w:sz w:val="24"/>
        </w:rPr>
        <w:t>1</w:t>
      </w:r>
      <w:r w:rsidRPr="001813ED">
        <w:rPr>
          <w:sz w:val="24"/>
        </w:rPr>
        <w:t xml:space="preserve">  педагог име</w:t>
      </w:r>
      <w:r>
        <w:rPr>
          <w:sz w:val="24"/>
        </w:rPr>
        <w:t>е</w:t>
      </w:r>
      <w:r w:rsidRPr="001813ED">
        <w:rPr>
          <w:sz w:val="24"/>
        </w:rPr>
        <w:t xml:space="preserve">т награду «Почетный работник общего образования РФ». </w:t>
      </w:r>
    </w:p>
    <w:p w:rsidR="00DB29DC" w:rsidRPr="001813ED" w:rsidRDefault="00DB29DC" w:rsidP="00DB29DC">
      <w:pPr>
        <w:rPr>
          <w:sz w:val="24"/>
        </w:rPr>
      </w:pPr>
      <w:r w:rsidRPr="001813ED">
        <w:rPr>
          <w:sz w:val="24"/>
        </w:rPr>
        <w:t xml:space="preserve">В группах компенсирующей направленности 100% педагогов прошли обучение по Федеральным государственным образовательным стандартам, имеют высшее образование, высшую и первую квалификационную категории.  </w:t>
      </w:r>
    </w:p>
    <w:tbl>
      <w:tblPr>
        <w:tblStyle w:val="TableGrid"/>
        <w:tblW w:w="9440" w:type="dxa"/>
        <w:tblInd w:w="2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4820"/>
      </w:tblGrid>
      <w:tr w:rsidR="00DB29DC" w:rsidTr="00DB29DC">
        <w:trPr>
          <w:trHeight w:val="51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Категория работника, должность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Соответствие требований, предъявляемых к должности</w:t>
            </w:r>
          </w:p>
        </w:tc>
      </w:tr>
      <w:tr w:rsidR="00DB29DC" w:rsidTr="00DB29DC">
        <w:trPr>
          <w:trHeight w:val="226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Педагогические работники: учитель-логопед воспитатель  старший воспитатель музыкальный руководитель инструктор по физической культуре</w:t>
            </w:r>
          </w:p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(внутреннее совмещение) методист (внутреннее совмещение)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Высшее образование.</w:t>
            </w:r>
          </w:p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Повышение квалификации по профессии</w:t>
            </w:r>
          </w:p>
          <w:p w:rsidR="00DB29DC" w:rsidRPr="001813ED" w:rsidRDefault="00DB29DC" w:rsidP="00DB29DC">
            <w:pPr>
              <w:rPr>
                <w:sz w:val="24"/>
              </w:rPr>
            </w:pPr>
          </w:p>
          <w:p w:rsidR="00DB29DC" w:rsidRPr="001813ED" w:rsidRDefault="00DB29DC" w:rsidP="00DB29DC">
            <w:pPr>
              <w:rPr>
                <w:sz w:val="24"/>
              </w:rPr>
            </w:pPr>
          </w:p>
          <w:p w:rsidR="00DB29DC" w:rsidRPr="001813ED" w:rsidRDefault="00DB29DC" w:rsidP="00DB29DC">
            <w:pPr>
              <w:rPr>
                <w:sz w:val="24"/>
              </w:rPr>
            </w:pPr>
          </w:p>
          <w:p w:rsidR="00DB29DC" w:rsidRPr="001813ED" w:rsidRDefault="00DB29DC" w:rsidP="00DB29DC">
            <w:pPr>
              <w:rPr>
                <w:sz w:val="24"/>
              </w:rPr>
            </w:pPr>
          </w:p>
        </w:tc>
      </w:tr>
      <w:tr w:rsidR="00DB29DC" w:rsidTr="00DB29DC">
        <w:trPr>
          <w:trHeight w:val="60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Учебно вспомогательный персонал:</w:t>
            </w:r>
          </w:p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помощник воспитателя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- Высшее или среднее дошкольное образование, повышение квалификации по направлениям деятельности</w:t>
            </w:r>
          </w:p>
        </w:tc>
      </w:tr>
      <w:tr w:rsidR="00DB29DC" w:rsidTr="00DB29DC">
        <w:trPr>
          <w:trHeight w:val="89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Руководящие работники:</w:t>
            </w:r>
          </w:p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заведующий ГБДОУ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Высшее образование.</w:t>
            </w:r>
          </w:p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Повышение квалификации по направлениям деятельности</w:t>
            </w:r>
          </w:p>
        </w:tc>
      </w:tr>
      <w:tr w:rsidR="00DB29DC" w:rsidTr="00DB29DC">
        <w:trPr>
          <w:trHeight w:val="92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Административно-хозяйственные работники: заместитель заведующего по АХР документовед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9DC" w:rsidRPr="001813ED" w:rsidRDefault="00DB29DC" w:rsidP="00DB29DC">
            <w:pPr>
              <w:rPr>
                <w:sz w:val="24"/>
              </w:rPr>
            </w:pPr>
            <w:r w:rsidRPr="001813ED">
              <w:rPr>
                <w:sz w:val="24"/>
              </w:rPr>
              <w:t>Высшее или среднее дошкольное образование, повышение квалификации по направлениям деятельности</w:t>
            </w:r>
          </w:p>
        </w:tc>
      </w:tr>
    </w:tbl>
    <w:p w:rsidR="00DB29DC" w:rsidRPr="00A2444B" w:rsidRDefault="00DB29DC" w:rsidP="00DB29DC">
      <w:pPr>
        <w:spacing w:before="240"/>
      </w:pPr>
      <w:r>
        <w:tab/>
      </w:r>
      <w:r w:rsidRPr="00A2444B">
        <w:rPr>
          <w:sz w:val="24"/>
        </w:rPr>
        <w:t xml:space="preserve">В целях эффективной реализации Программы ГБДОУ создаёт условия для профессионального развития педагогических и руководящих кадров, в т. ч. их дополнительного профессионального образования (посредством обучения на курсах профессиональной переподготовки, повышения квалификации, семинарах, других мероприятиях, способствующих профессиональному росту педагогов и специалистов). В случае необходимости ГБДОУ может привлекать другие организации для консультативной поддержки руководящих и педагогических работников по вопросам образования детей. </w:t>
      </w:r>
    </w:p>
    <w:p w:rsidR="00DB29DC" w:rsidRDefault="00DB29DC" w:rsidP="00DB29DC">
      <w:pPr>
        <w:spacing w:before="240"/>
        <w:jc w:val="center"/>
        <w:rPr>
          <w:b/>
          <w:sz w:val="24"/>
        </w:rPr>
      </w:pPr>
    </w:p>
    <w:p w:rsidR="00DB29DC" w:rsidRPr="001813ED" w:rsidRDefault="00DB29DC" w:rsidP="00DB29DC">
      <w:pPr>
        <w:spacing w:before="240"/>
        <w:jc w:val="center"/>
        <w:rPr>
          <w:b/>
          <w:sz w:val="24"/>
        </w:rPr>
      </w:pPr>
      <w:r w:rsidRPr="001813ED">
        <w:rPr>
          <w:b/>
          <w:sz w:val="24"/>
        </w:rPr>
        <w:lastRenderedPageBreak/>
        <w:t>3.4. Материально-техническое обеспечение Программы</w:t>
      </w:r>
    </w:p>
    <w:p w:rsidR="00DB29DC" w:rsidRPr="001813ED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1813ED">
        <w:rPr>
          <w:sz w:val="24"/>
        </w:rPr>
        <w:t>Материально-технического обеспечения Программы направлено на создание  комфортной, уютной, обстановке, способствует положительному эмоциональному климату в коллективе детей и сотрудников ГБДОУ и обеспечивают возможность достижения  обучающимися  планируемых результатов освоения Программы. Материально-техническое обеспечение</w:t>
      </w:r>
      <w:r>
        <w:rPr>
          <w:sz w:val="24"/>
        </w:rPr>
        <w:t xml:space="preserve"> </w:t>
      </w:r>
      <w:r w:rsidRPr="001813ED">
        <w:rPr>
          <w:sz w:val="24"/>
        </w:rPr>
        <w:t xml:space="preserve">отвечает выполнению требований  санитарно-эпидемиологических правил и нормативов: 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к условиям размещения организаций, осуществляющих образовательную деятельность,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оборудованию и содержанию территории,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помещениям, их оборудованию и содержанию,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естественному и искусственному освещению помещений,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отоплению и вентиляции,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водоснабжению и канализации,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организации питания,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медицинскому обеспечению,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приему детей в организации, осуществляющие образовательную деятельность,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организации режима дня,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организации физического воспитания, </w:t>
      </w:r>
    </w:p>
    <w:p w:rsidR="00DB29DC" w:rsidRPr="00A300BE" w:rsidRDefault="00DB29DC" w:rsidP="00401CEF">
      <w:pPr>
        <w:pStyle w:val="a5"/>
        <w:widowControl/>
        <w:numPr>
          <w:ilvl w:val="0"/>
          <w:numId w:val="41"/>
        </w:numPr>
      </w:pPr>
      <w:r w:rsidRPr="00A300BE">
        <w:t xml:space="preserve">личной гигиене персонала; </w:t>
      </w:r>
    </w:p>
    <w:p w:rsidR="00DB29DC" w:rsidRDefault="00DB29DC" w:rsidP="00401CEF">
      <w:pPr>
        <w:pStyle w:val="a5"/>
        <w:widowControl/>
        <w:numPr>
          <w:ilvl w:val="0"/>
          <w:numId w:val="41"/>
        </w:numPr>
        <w:spacing w:line="276" w:lineRule="auto"/>
      </w:pPr>
      <w:r w:rsidRPr="00A300BE">
        <w:t xml:space="preserve">пожарной безопасности и электробезопасности; требований по охране здоровья воспитанников и охране труда работников ГБДОУ.  </w:t>
      </w:r>
    </w:p>
    <w:p w:rsidR="00DB29DC" w:rsidRPr="00A300BE" w:rsidRDefault="00DB29DC" w:rsidP="00DB29DC">
      <w:pPr>
        <w:pStyle w:val="a5"/>
        <w:spacing w:line="276" w:lineRule="auto"/>
        <w:ind w:left="0"/>
        <w:jc w:val="both"/>
      </w:pPr>
      <w:r>
        <w:tab/>
      </w:r>
      <w:r w:rsidRPr="00A300BE">
        <w:t>Материально-технические условия ГБДОУ отвечают требованиям беспрепятственного доступа к объектам инфраструктуры детей с ограниченными возможностями зд</w:t>
      </w:r>
      <w:r>
        <w:t>оровья, в т. ч. детей-инвалидов.</w:t>
      </w:r>
    </w:p>
    <w:p w:rsidR="00DB29DC" w:rsidRPr="001813ED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1813ED">
        <w:rPr>
          <w:sz w:val="24"/>
        </w:rPr>
        <w:t xml:space="preserve">В ГБДОУ имеется всё необходимое оснащение и оборудование для всех видов образовательной деятельности детей, а также для педагогической, административной и хозяйственной деятельности сотрудников. Помещения для ведения образовательной деятельности с детьми (групповые, зал, логопедические кабинеты, холлы) расположены на двух этажах ГБДОУ. Они оснащёны мебелью и техническим оборудованием, спортивным и хозяйственным инвентарём, инвентарём для художественного творчества, музыкальными инструментами, компьютерными и  техническими средствами, отвечающим требованиям безопасности, здоровьесбережения, соответствующим  возрастным возможностям и интересам воспитанников. Материально-технические условия ГБДОУ позволяют обеспечить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детей. Развивающая предметно-игровая среда детского сада спроектирована  на основе требований ФГОС ДО и позволяет реализовать содержание Программы с учётом возрастных и индивидуальными особенностей детей дошкольного возраста. </w:t>
      </w:r>
    </w:p>
    <w:p w:rsidR="00DB29DC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</w:p>
    <w:p w:rsidR="00DB29DC" w:rsidRDefault="00DB29DC" w:rsidP="00DB29DC">
      <w:pPr>
        <w:rPr>
          <w:b/>
          <w:sz w:val="24"/>
        </w:rPr>
      </w:pPr>
    </w:p>
    <w:p w:rsidR="00DB29DC" w:rsidRDefault="00DB29DC" w:rsidP="00DB29DC">
      <w:pPr>
        <w:rPr>
          <w:b/>
          <w:sz w:val="24"/>
        </w:rPr>
      </w:pPr>
    </w:p>
    <w:p w:rsidR="00DB29DC" w:rsidRDefault="00DB29DC" w:rsidP="00DB29DC">
      <w:pPr>
        <w:rPr>
          <w:b/>
          <w:sz w:val="24"/>
        </w:rPr>
      </w:pPr>
    </w:p>
    <w:p w:rsidR="00DB29DC" w:rsidRDefault="00DB29DC" w:rsidP="00DB29DC">
      <w:pPr>
        <w:rPr>
          <w:b/>
          <w:sz w:val="24"/>
        </w:rPr>
      </w:pPr>
    </w:p>
    <w:p w:rsidR="00DB29DC" w:rsidRDefault="00DB29DC" w:rsidP="00DB29DC">
      <w:pPr>
        <w:rPr>
          <w:b/>
          <w:sz w:val="24"/>
        </w:rPr>
      </w:pPr>
    </w:p>
    <w:p w:rsidR="00DB29DC" w:rsidRDefault="00DB29DC" w:rsidP="00DB29DC">
      <w:pPr>
        <w:rPr>
          <w:b/>
          <w:sz w:val="24"/>
        </w:rPr>
      </w:pPr>
    </w:p>
    <w:p w:rsidR="00DB29DC" w:rsidRDefault="00DB29DC" w:rsidP="00DB29DC">
      <w:pPr>
        <w:rPr>
          <w:b/>
          <w:sz w:val="24"/>
        </w:rPr>
      </w:pPr>
    </w:p>
    <w:p w:rsidR="00DB29DC" w:rsidRPr="00A300BE" w:rsidRDefault="00DB29DC" w:rsidP="00DB29DC">
      <w:pPr>
        <w:rPr>
          <w:b/>
          <w:sz w:val="24"/>
        </w:rPr>
      </w:pPr>
      <w:r w:rsidRPr="00A300BE">
        <w:rPr>
          <w:b/>
          <w:sz w:val="24"/>
        </w:rPr>
        <w:lastRenderedPageBreak/>
        <w:t>Обеспеченность методическими материалами и средствами обучения и воспитания</w:t>
      </w:r>
      <w:r>
        <w:rPr>
          <w:b/>
          <w:sz w:val="24"/>
        </w:rPr>
        <w:t>.</w:t>
      </w:r>
      <w:r w:rsidRPr="00A300BE">
        <w:rPr>
          <w:b/>
          <w:sz w:val="24"/>
        </w:rPr>
        <w:t xml:space="preserve">  </w:t>
      </w:r>
    </w:p>
    <w:p w:rsidR="00DB29DC" w:rsidRPr="00A300BE" w:rsidRDefault="00DB29DC" w:rsidP="00DB29DC">
      <w:pPr>
        <w:rPr>
          <w:sz w:val="24"/>
        </w:rPr>
      </w:pPr>
      <w:r>
        <w:tab/>
      </w:r>
      <w:r w:rsidRPr="00A300BE">
        <w:rPr>
          <w:sz w:val="24"/>
        </w:rPr>
        <w:t xml:space="preserve">Организационно-методическое сопровождение образовательной программы формируется таким образом, чтобы педагог мог пользоваться им для реализации ее содержания и построить индивидуальную или групповую работу с детьми, а также - организовать их самостоятельную деятельность. </w:t>
      </w:r>
    </w:p>
    <w:p w:rsidR="00DB29DC" w:rsidRPr="00A300BE" w:rsidRDefault="00DB29DC" w:rsidP="00DB29DC">
      <w:pPr>
        <w:jc w:val="center"/>
        <w:rPr>
          <w:b/>
          <w:i/>
          <w:sz w:val="24"/>
        </w:rPr>
      </w:pPr>
      <w:r w:rsidRPr="00A300BE">
        <w:rPr>
          <w:b/>
          <w:i/>
          <w:sz w:val="24"/>
        </w:rPr>
        <w:t>Коррекционная деятельность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Примерная адаптированная основная образовательная программа для дошкольников с тяжелыми нарушениями речи. Под редакцией проф. Л.В.Лопатиной. – СПб, 2015.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Диагностика нарушений речи у детей в организации логопедической работы в условиях дошкольного образовательного учреждения. Сборник методических рекомендаций. - СПб,  РГПУ им. А.И.Герцена, «Детство-пресс», 2000.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Филичева Т.Б., Чиркина Г.В., Туманова Т.В и др. Программы дошкольных образовательных учреждений компенсирующего вида для детей с нарушениями речи. Коррекция нарушений речи. – М., 2008.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Агранович З.Я. Логопедическая работа по преодолению нарушений слоговой структуры слов у детей. – СПб, 2000.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Алифанова Е.А., Егорова Н.Е. Логопедические рифмовки и миниатюры. – М., 1999.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Бондаренко А.К. Дидактические игры в детском саду. – М., 1991. </w:t>
      </w:r>
    </w:p>
    <w:p w:rsidR="00DB29DC" w:rsidRPr="00FF1436" w:rsidRDefault="00DB29DC" w:rsidP="00401CEF">
      <w:pPr>
        <w:numPr>
          <w:ilvl w:val="0"/>
          <w:numId w:val="43"/>
        </w:numPr>
        <w:spacing w:after="49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Богомолова А.И.Логопедическое пособие для занятий с детьми. – СПб, 1995.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Волина В.В. Занимательное азбуковедение. – М., 1991.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Гадасина Л.Я., Ивановская О.Г., Звуки на все руки. 50 логопедических игр. – СПб, 1994.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Жукова Н.С., Мастюкова Е.М., Филичева Т.Б. Преодоление общего недоразвития речи у дошкольников. М., 1990.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Зуева Л.Н., Костылева Н.Ю., Солошенко О.П. Думай-говори. Занимательные упражнения по развитию речи дошкольников. Выпуски 1, 2, 3, 4. – М., 1996.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Игры в логопедической работе с детьми. Под ред. Селиверстова В.И. – М., 1974.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Игры в логопедической работе с детьми. Под ред. Селиверстова В.И. – М., 1987.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Игры, ребусы, загадки для дошкольников. – Ярославль, 1999.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Козырева Л.М. Загадки звуков, букв, слогов. – Ярославль, 1999.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Крупенчук О.И. Научите меня говорить правильно! Пособие по логопедии для детей и родителей. — СПб, 2003.  </w:t>
      </w:r>
    </w:p>
    <w:p w:rsidR="00DB29DC" w:rsidRPr="00FF1436" w:rsidRDefault="00DB29DC" w:rsidP="00401CEF">
      <w:pPr>
        <w:numPr>
          <w:ilvl w:val="0"/>
          <w:numId w:val="43"/>
        </w:numPr>
        <w:spacing w:after="53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Крупенчук О.И. Тренируем пальчики - развиваем речь. – «Литера», 2009.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Крупенчук О.И. Пальчиковые игры для детей 4-7 лет. – СПб, 2008.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Лизунова Л.Р. Компьютерная технология коррекции общего недоразвития речи у детей старшего дошкольного возраста. – Пермь, 2008.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Литература и фантазия. Составитель Стрельцова Л.Е. – М., 1992.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Максаков А.И., Туманова Г.А.Учите, играя. – М., 1993.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Парамонова Л.Г. Упражнения для развития речи. СПб, 1999.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Пожиленко Е.А. Волшебный мир звуков и слов. – М., 1999.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>Придумай слово. Речевые игры и упражнения для дошкольников. Под ред. О.С.</w:t>
      </w:r>
      <w:r>
        <w:rPr>
          <w:sz w:val="24"/>
          <w:szCs w:val="24"/>
        </w:rPr>
        <w:t xml:space="preserve"> </w:t>
      </w:r>
      <w:r w:rsidRPr="00FF1436">
        <w:rPr>
          <w:sz w:val="24"/>
          <w:szCs w:val="24"/>
        </w:rPr>
        <w:t>Ушаковой</w:t>
      </w:r>
      <w:r>
        <w:rPr>
          <w:sz w:val="24"/>
          <w:szCs w:val="24"/>
        </w:rPr>
        <w:t xml:space="preserve"> </w:t>
      </w:r>
      <w:r w:rsidRPr="00FF1436">
        <w:rPr>
          <w:sz w:val="24"/>
          <w:szCs w:val="24"/>
        </w:rPr>
        <w:t xml:space="preserve">– М., 1996. </w:t>
      </w:r>
    </w:p>
    <w:p w:rsidR="00DB29DC" w:rsidRPr="00FF1436" w:rsidRDefault="00DB29DC" w:rsidP="00401CEF">
      <w:pPr>
        <w:numPr>
          <w:ilvl w:val="0"/>
          <w:numId w:val="43"/>
        </w:numPr>
        <w:spacing w:after="48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Расскажи стихи руками. – М., 1992. </w:t>
      </w:r>
    </w:p>
    <w:p w:rsidR="00DB29DC" w:rsidRPr="00FF1436" w:rsidRDefault="00DB29DC" w:rsidP="00401CEF">
      <w:pPr>
        <w:numPr>
          <w:ilvl w:val="0"/>
          <w:numId w:val="43"/>
        </w:numPr>
        <w:spacing w:after="49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lastRenderedPageBreak/>
        <w:t xml:space="preserve">Сайкина Е.Г., Фирилева Ж.Е. Физкульт-привет минуткам и паузам! – СПб, 2004.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Теремкова Н.Э. Логопедические домашние задания для детей 5-7 лет с ОНР. Альбом № 1, 2, 3.- М., «Гном и Д», 2015.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Серия «Конфетка» - комплект пособий.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Ткаченко Т.А. Если дошкольник плохо говорит. – СПб, 1998. </w:t>
      </w:r>
    </w:p>
    <w:p w:rsidR="00DB29DC" w:rsidRPr="00FF1436" w:rsidRDefault="00DB29DC" w:rsidP="00401CEF">
      <w:pPr>
        <w:numPr>
          <w:ilvl w:val="0"/>
          <w:numId w:val="43"/>
        </w:numPr>
        <w:spacing w:after="46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Ткаченко Т.А. В первый класс – без дефектов речи. – СПб, 1999.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Ткаченко Т.А. Комплект логопедических тетрадей.- СПб, 1998-1999. 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Торшенко Е.В., Малявина Л.В. и др. Живая Азбука. – СПБ, 1995. </w:t>
      </w:r>
    </w:p>
    <w:p w:rsidR="00DB29DC" w:rsidRPr="00FF1436" w:rsidRDefault="00DB29DC" w:rsidP="00401CEF">
      <w:pPr>
        <w:numPr>
          <w:ilvl w:val="0"/>
          <w:numId w:val="43"/>
        </w:numPr>
        <w:spacing w:after="5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Тумакова Г.А. Ознакомление дошкольников со звучащим словом. – М., 1991. </w:t>
      </w:r>
    </w:p>
    <w:p w:rsidR="00DB29DC" w:rsidRPr="00FF1436" w:rsidRDefault="00DB29DC" w:rsidP="00401CEF">
      <w:pPr>
        <w:numPr>
          <w:ilvl w:val="0"/>
          <w:numId w:val="43"/>
        </w:numPr>
        <w:spacing w:after="47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Успенская Л.П., Успенский М.Б. Учитесь правильно говорить. – М., 1973.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Успенская Л.П.,Успенский М.Б.Учитесь правильно говорить.ч.1-3. – М., 1991 – 1993. </w:t>
      </w:r>
    </w:p>
    <w:p w:rsidR="00DB29DC" w:rsidRPr="00FF1436" w:rsidRDefault="00DB29DC" w:rsidP="00401CEF">
      <w:pPr>
        <w:numPr>
          <w:ilvl w:val="0"/>
          <w:numId w:val="43"/>
        </w:numPr>
        <w:spacing w:after="54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Филичева Т.Б., Чевелева Н.А., Чиркина Г.В. Основы логопедии. – М., 1989.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Фомичева М.Ф. Воспитание у детей правильного произношения. – М., 1989.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Хватцев М.Е. Логопедическая работа с детьми дошкольного возраста. – М., 1961. </w:t>
      </w:r>
    </w:p>
    <w:p w:rsidR="00DB29DC" w:rsidRPr="00FF1436" w:rsidRDefault="00DB29DC" w:rsidP="00401CEF">
      <w:pPr>
        <w:numPr>
          <w:ilvl w:val="0"/>
          <w:numId w:val="43"/>
        </w:numPr>
        <w:spacing w:after="50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Цвынтарный В.В. Играем пальчиками и развиваем речь. – СПб, 1996. </w:t>
      </w:r>
    </w:p>
    <w:p w:rsidR="00DB29DC" w:rsidRPr="00FF1436" w:rsidRDefault="00DB29DC" w:rsidP="00401CEF">
      <w:pPr>
        <w:numPr>
          <w:ilvl w:val="0"/>
          <w:numId w:val="43"/>
        </w:numPr>
        <w:spacing w:after="51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Цвынтарный В.В. Играем, слушаем, подражаем - звуки получаем. – СПб, 1998. </w:t>
      </w:r>
    </w:p>
    <w:p w:rsidR="00DB29DC" w:rsidRPr="00FF1436" w:rsidRDefault="00DB29DC" w:rsidP="00401CEF">
      <w:pPr>
        <w:numPr>
          <w:ilvl w:val="0"/>
          <w:numId w:val="43"/>
        </w:numPr>
        <w:spacing w:after="12" w:line="276" w:lineRule="auto"/>
        <w:ind w:right="97"/>
        <w:rPr>
          <w:sz w:val="24"/>
          <w:szCs w:val="24"/>
        </w:rPr>
      </w:pPr>
      <w:r w:rsidRPr="00FF1436">
        <w:rPr>
          <w:sz w:val="24"/>
          <w:szCs w:val="24"/>
        </w:rPr>
        <w:t xml:space="preserve">Швайко Г.С. Игры и игровые упражнения для развития речи. – М., 1983. 42. Шумаева  Д.Г. Как хорошо уметь читать! – СПб, 1999. И другие. </w:t>
      </w:r>
    </w:p>
    <w:p w:rsidR="00DB29DC" w:rsidRPr="00FF1436" w:rsidRDefault="00DB29DC" w:rsidP="00DB29DC">
      <w:pPr>
        <w:pStyle w:val="2"/>
        <w:spacing w:before="240" w:line="276" w:lineRule="auto"/>
        <w:ind w:left="127" w:right="-7"/>
        <w:jc w:val="center"/>
        <w:rPr>
          <w:szCs w:val="24"/>
        </w:rPr>
      </w:pPr>
      <w:r w:rsidRPr="00FF1436">
        <w:rPr>
          <w:szCs w:val="24"/>
        </w:rPr>
        <w:t>Обеспеченность методическими материалами и средствами обучения и воспитания  по образовательным областям</w:t>
      </w:r>
    </w:p>
    <w:p w:rsidR="00DB29DC" w:rsidRPr="00FF1436" w:rsidRDefault="00DB29DC" w:rsidP="00401CEF">
      <w:pPr>
        <w:numPr>
          <w:ilvl w:val="0"/>
          <w:numId w:val="26"/>
        </w:numPr>
        <w:spacing w:after="12" w:line="276" w:lineRule="auto"/>
        <w:ind w:right="97" w:hanging="240"/>
        <w:rPr>
          <w:sz w:val="24"/>
          <w:szCs w:val="24"/>
        </w:rPr>
      </w:pPr>
      <w:r w:rsidRPr="00FF1436">
        <w:rPr>
          <w:sz w:val="24"/>
          <w:szCs w:val="24"/>
        </w:rPr>
        <w:t xml:space="preserve">«От рождения до школы» Примерная основная общеобразовательная программа дошкольного образования. Под ред. Вераксы Н.Е., Комаровой Т.С. и др.– М., 2014. </w:t>
      </w:r>
    </w:p>
    <w:p w:rsidR="00DB29DC" w:rsidRPr="00FF1436" w:rsidRDefault="00DB29DC" w:rsidP="00401CEF">
      <w:pPr>
        <w:numPr>
          <w:ilvl w:val="0"/>
          <w:numId w:val="26"/>
        </w:numPr>
        <w:spacing w:after="63" w:line="276" w:lineRule="auto"/>
        <w:ind w:right="97" w:hanging="240"/>
        <w:rPr>
          <w:sz w:val="24"/>
          <w:szCs w:val="24"/>
        </w:rPr>
      </w:pPr>
      <w:r w:rsidRPr="00FF1436">
        <w:rPr>
          <w:sz w:val="24"/>
          <w:szCs w:val="24"/>
        </w:rPr>
        <w:t xml:space="preserve">Доронова Т.Н., Жичкина А.Е. Защита прав и достоинств маленького ребёнка.- М., 2003. </w:t>
      </w:r>
    </w:p>
    <w:p w:rsidR="00DB29DC" w:rsidRPr="00FF1436" w:rsidRDefault="00DB29DC" w:rsidP="00401CEF">
      <w:pPr>
        <w:numPr>
          <w:ilvl w:val="0"/>
          <w:numId w:val="26"/>
        </w:numPr>
        <w:spacing w:after="12" w:line="276" w:lineRule="auto"/>
        <w:ind w:right="97" w:hanging="240"/>
        <w:rPr>
          <w:sz w:val="24"/>
          <w:szCs w:val="24"/>
        </w:rPr>
      </w:pPr>
      <w:r w:rsidRPr="00FF1436">
        <w:rPr>
          <w:sz w:val="24"/>
          <w:szCs w:val="24"/>
        </w:rPr>
        <w:t xml:space="preserve">Луговская А., Кравцова М.М., Шевнина О.В. Ребёнок без проблем! Решебник для родителей. – М.,2008. </w:t>
      </w:r>
    </w:p>
    <w:p w:rsidR="00DB29DC" w:rsidRPr="00FF1436" w:rsidRDefault="00DB29DC" w:rsidP="00401CEF">
      <w:pPr>
        <w:numPr>
          <w:ilvl w:val="0"/>
          <w:numId w:val="26"/>
        </w:numPr>
        <w:spacing w:after="60" w:line="276" w:lineRule="auto"/>
        <w:ind w:right="97" w:hanging="240"/>
        <w:rPr>
          <w:sz w:val="24"/>
          <w:szCs w:val="24"/>
        </w:rPr>
      </w:pPr>
      <w:r w:rsidRPr="00FF1436">
        <w:rPr>
          <w:sz w:val="24"/>
          <w:szCs w:val="24"/>
        </w:rPr>
        <w:t xml:space="preserve">Доронова Т.Н. и др. Вместе с семьёй. – М., 2005. </w:t>
      </w:r>
    </w:p>
    <w:p w:rsidR="00DB29DC" w:rsidRPr="00FF1436" w:rsidRDefault="00DB29DC" w:rsidP="00401CEF">
      <w:pPr>
        <w:numPr>
          <w:ilvl w:val="0"/>
          <w:numId w:val="26"/>
        </w:numPr>
        <w:spacing w:after="62" w:line="276" w:lineRule="auto"/>
        <w:ind w:right="97" w:hanging="240"/>
        <w:rPr>
          <w:sz w:val="24"/>
          <w:szCs w:val="24"/>
        </w:rPr>
      </w:pPr>
      <w:r w:rsidRPr="00FF1436">
        <w:rPr>
          <w:sz w:val="24"/>
          <w:szCs w:val="24"/>
        </w:rPr>
        <w:t xml:space="preserve">Журнал. Воспитатель ДОУ, ООО ТЦ СФЕРА, 9- 2011. </w:t>
      </w:r>
    </w:p>
    <w:p w:rsidR="00DB29DC" w:rsidRPr="00FF1436" w:rsidRDefault="00DB29DC" w:rsidP="00401CEF">
      <w:pPr>
        <w:numPr>
          <w:ilvl w:val="0"/>
          <w:numId w:val="26"/>
        </w:numPr>
        <w:spacing w:after="12" w:line="276" w:lineRule="auto"/>
        <w:ind w:right="97" w:hanging="240"/>
        <w:rPr>
          <w:sz w:val="24"/>
          <w:szCs w:val="24"/>
        </w:rPr>
      </w:pPr>
      <w:r w:rsidRPr="00FF1436">
        <w:rPr>
          <w:sz w:val="24"/>
          <w:szCs w:val="24"/>
        </w:rPr>
        <w:t xml:space="preserve">Голицина Н.С. Конспекты комплексно-тематических занятий. Подготовительная к школе группа. – М., 2015.  </w:t>
      </w:r>
    </w:p>
    <w:p w:rsidR="00DB29DC" w:rsidRPr="00FF1436" w:rsidRDefault="00DB29DC" w:rsidP="00DB29DC">
      <w:pPr>
        <w:pStyle w:val="1"/>
        <w:spacing w:after="25" w:line="276" w:lineRule="auto"/>
        <w:ind w:left="127" w:right="0"/>
        <w:rPr>
          <w:szCs w:val="24"/>
        </w:rPr>
      </w:pPr>
      <w:r w:rsidRPr="00FF1436">
        <w:rPr>
          <w:szCs w:val="24"/>
        </w:rPr>
        <w:t>Социально-коммуникативное развитие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Авдеева Н.Н., Князева О.Л., Стеркина Р.Е. Безопасность. – «Детство-Пресс», 2004.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Алёшина Н.В. Ознакомление дошкольников с окружающим миром и социальной действительностью. – УЦ «Перспектива», 2008.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Данилина Г.Н. Дошкольнику – об истории и культуре России. АРКТИ, 2004.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Шорыгина Т.А. Основы безопасности. – М.,ТЦ Сфера, 2008.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Белая К.Ю., Зимонина В.Н. Как обеспечить безопасность дошкольников. – М., 2004.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Комарова Т.С., Куцакова Л.В. и др. Трудовое воспитание в детском саду. М. 2005.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Авдеева Н.Н., Князева Н.Л., Стеркина Р.Б. Безопасность: Учебное пособие по основам безопасности жизнедеятельности детей старшего дошкольного возраста.- СПб., 1998,2011.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lastRenderedPageBreak/>
        <w:t xml:space="preserve">Данилова Т.И. Обучение детей дошкольного возраста ПДД. – СПб., 2009.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Шорыгина Т.А. Беседы об основах безопасности с детьми 5-8 лет. – М., 2009.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Максакова А.И., Тумакова Г.А. Учите, играя. – М., Просвещение, 1983.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Игра и дошкольник. Под ред. Бабаевой Т.И. и др.  – СПб, 2004.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Михайлова З.А. «Игровые задачи для дошкольников. – СПб, 2004.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Панова Е.Н. Дидактические игры – занятия в ДОУ. - Воронеж, 2007.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Скорлупова О.А. Занятия по теме: «Телевидение». – М., 2003.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Князева О.Л., Маханева М.Д. Приобщение детей к истокам русской народной культуры. – СПб, Детство-Пресс, 2008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Ривина Е.К. Герб и флаг России. – М., 2002.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Ривина Е.К. Российская символика. – М., 2004.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КуцаковаЛ.В. Нравственно-трудовое воспитание в детском саду. – М., 2007. </w:t>
      </w:r>
    </w:p>
    <w:p w:rsidR="00DB29DC" w:rsidRPr="00FF1436" w:rsidRDefault="00DB29DC" w:rsidP="00401CEF">
      <w:pPr>
        <w:numPr>
          <w:ilvl w:val="0"/>
          <w:numId w:val="27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Фисенко М.А. ОБЖ. Подготовительная группа. – Волгоград, 2007. </w:t>
      </w:r>
    </w:p>
    <w:p w:rsidR="00DB29DC" w:rsidRPr="00FF1436" w:rsidRDefault="00DB29DC" w:rsidP="00DB29DC">
      <w:pPr>
        <w:pStyle w:val="1"/>
        <w:spacing w:after="22" w:line="276" w:lineRule="auto"/>
        <w:ind w:left="127" w:right="0"/>
        <w:rPr>
          <w:szCs w:val="24"/>
        </w:rPr>
      </w:pPr>
      <w:r w:rsidRPr="00FF1436">
        <w:rPr>
          <w:szCs w:val="24"/>
        </w:rPr>
        <w:t>Познание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Бондаренко Т.М. Экологические занятия с детьми 6-7 лет. – Воронеж, 2006.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Венгер Л.А., Дьяченко О.М. Игры и упражнения по развитию умственных способностей у детей дошкольного возраста. – М., Просвещение, 1989. </w:t>
      </w:r>
    </w:p>
    <w:p w:rsidR="00DB29DC" w:rsidRPr="00FF1436" w:rsidRDefault="00DB29DC" w:rsidP="00401CEF">
      <w:pPr>
        <w:numPr>
          <w:ilvl w:val="0"/>
          <w:numId w:val="28"/>
        </w:numPr>
        <w:spacing w:after="5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Петерсон Л.Г., Холина Н.П. Раз – ступенька, два ступенька. – М., Баласс, 2005.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Лиштван З.В. Игры и занятия со строительным материалом в детском саду. – М., 1971.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Кобитина И.И. Дошкольникам о технике. – М., Просвещение, 1991.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Артемова Л.В. Окружающий мир в дидактических играх дошкольников.- М., 1992.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Кравченко И.В., Долгова Т.Л. Прогулки в детском саду.- ТЦ Сфера, 2010.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Бондаренко Т.М. Комплексные занятия в подготовительной гр.детского сада.- Воронеж, 2009.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Кондратьева Н.Н., Шиленок Т.А., Маркова Т.А. Программа экологического образования «Мы». – «Детство-Пресс», 2006.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Петерсон Л.Г., Кочемасова Е.Е. Практический курс математики для дошкольников. Разступенька, два-ступенька. - Ювента, 2010.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Дыбина О.Б. Ребёнок и окружающий мир.- М., 2005.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Николаева С.Н. Юный эколог – подготовительная группа. – М., 2010. </w:t>
      </w:r>
    </w:p>
    <w:p w:rsidR="00DB29DC" w:rsidRPr="00FF1436" w:rsidRDefault="00DB29DC" w:rsidP="00401CEF">
      <w:pPr>
        <w:numPr>
          <w:ilvl w:val="0"/>
          <w:numId w:val="28"/>
        </w:numPr>
        <w:spacing w:after="49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Соломенникова О.А. Экологическое воспитание в детском саду. – М., 2005.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firstLine="0"/>
        <w:rPr>
          <w:sz w:val="24"/>
          <w:szCs w:val="24"/>
        </w:rPr>
      </w:pPr>
      <w:r w:rsidRPr="00FF1436">
        <w:rPr>
          <w:sz w:val="24"/>
          <w:szCs w:val="24"/>
        </w:rPr>
        <w:t xml:space="preserve">Арапова – Пискарёва Н.А. Формирование элементарных математических представлений. М., 2006. </w:t>
      </w:r>
    </w:p>
    <w:p w:rsidR="00DB29DC" w:rsidRPr="00FF1436" w:rsidRDefault="00DB29DC" w:rsidP="00401CEF">
      <w:pPr>
        <w:numPr>
          <w:ilvl w:val="0"/>
          <w:numId w:val="28"/>
        </w:numPr>
        <w:spacing w:after="74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Колесникова Е.В. Методическое пособие. Математика для детей 5-6 лет. – М.,ТЦ Сфера, 2014. </w:t>
      </w:r>
    </w:p>
    <w:p w:rsidR="00DB29DC" w:rsidRPr="00FF1436" w:rsidRDefault="00DB29DC" w:rsidP="00401CEF">
      <w:pPr>
        <w:numPr>
          <w:ilvl w:val="0"/>
          <w:numId w:val="28"/>
        </w:numPr>
        <w:spacing w:after="49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Колесникова Е.В. Математика для дошкольников 6-7 лет.- М., 2002.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Колесникова Е.В. Рабочая тетрадь. Я считаю до 20. Математика для детей 6-7 лет. – «ТЦ Сфера», 2014.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Колесникова Е.В. Рабочая тетрадь. Я считаю до 10. Математика для детей 5-6 лет. – «ТЦ Сфера», 2014. </w:t>
      </w:r>
    </w:p>
    <w:p w:rsidR="00DB29DC" w:rsidRPr="00FF1436" w:rsidRDefault="00DB29DC" w:rsidP="00401CEF">
      <w:pPr>
        <w:numPr>
          <w:ilvl w:val="0"/>
          <w:numId w:val="28"/>
        </w:numPr>
        <w:spacing w:after="49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lastRenderedPageBreak/>
        <w:t xml:space="preserve">Колесникова Е.В. Диагностика математических способностей детей 6-7 лет.- М., 2002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Куцакова </w:t>
      </w:r>
      <w:r w:rsidRPr="00FF1436">
        <w:rPr>
          <w:sz w:val="24"/>
          <w:szCs w:val="24"/>
        </w:rPr>
        <w:tab/>
        <w:t xml:space="preserve">Л.В. </w:t>
      </w:r>
      <w:r w:rsidRPr="00FF1436">
        <w:rPr>
          <w:sz w:val="24"/>
          <w:szCs w:val="24"/>
        </w:rPr>
        <w:tab/>
        <w:t>За</w:t>
      </w:r>
      <w:r>
        <w:rPr>
          <w:sz w:val="24"/>
          <w:szCs w:val="24"/>
        </w:rPr>
        <w:t xml:space="preserve">нятия </w:t>
      </w:r>
      <w:r>
        <w:rPr>
          <w:sz w:val="24"/>
          <w:szCs w:val="24"/>
        </w:rPr>
        <w:tab/>
        <w:t xml:space="preserve">по </w:t>
      </w:r>
      <w:r>
        <w:rPr>
          <w:sz w:val="24"/>
          <w:szCs w:val="24"/>
        </w:rPr>
        <w:tab/>
        <w:t xml:space="preserve">конструированию </w:t>
      </w:r>
      <w:r>
        <w:rPr>
          <w:sz w:val="24"/>
          <w:szCs w:val="24"/>
        </w:rPr>
        <w:tab/>
        <w:t xml:space="preserve">из </w:t>
      </w:r>
      <w:r w:rsidRPr="00FF1436">
        <w:rPr>
          <w:sz w:val="24"/>
          <w:szCs w:val="24"/>
        </w:rPr>
        <w:t xml:space="preserve">строительного </w:t>
      </w:r>
      <w:r w:rsidRPr="00FF1436">
        <w:rPr>
          <w:sz w:val="24"/>
          <w:szCs w:val="24"/>
        </w:rPr>
        <w:tab/>
        <w:t xml:space="preserve">материала </w:t>
      </w:r>
      <w:r w:rsidRPr="00FF1436">
        <w:rPr>
          <w:sz w:val="24"/>
          <w:szCs w:val="24"/>
        </w:rPr>
        <w:tab/>
        <w:t xml:space="preserve">в подготовительной к школе группе детского сада.- М., 2010.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Куцакова Л.В. Занятия с дошкольниками по конструированию и художественному труду. – М., 1999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Куцакова Л.В. Конструирование и художественный труд в детском саду. – М., 2007.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Михайлова З.А. Игровые занимательные задачи для дошкольников. – М., 1985.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Новикова В.П. Математика в детском саду. – М., 2003.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Шорыгина Т.А. Какие месяцы в году?! – М., Гном-Пресс, 1999. </w:t>
      </w:r>
    </w:p>
    <w:p w:rsidR="00DB29DC" w:rsidRPr="00FF1436" w:rsidRDefault="00DB29DC" w:rsidP="00401CEF">
      <w:pPr>
        <w:numPr>
          <w:ilvl w:val="0"/>
          <w:numId w:val="28"/>
        </w:numPr>
        <w:spacing w:after="49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Дьяченко О.М., Агаева Е.Л. Чего на свете не бывает? – М., Просвещение, 1991. </w:t>
      </w:r>
    </w:p>
    <w:p w:rsidR="00DB29DC" w:rsidRPr="00FF1436" w:rsidRDefault="00DB29DC" w:rsidP="00401CEF">
      <w:pPr>
        <w:numPr>
          <w:ilvl w:val="0"/>
          <w:numId w:val="28"/>
        </w:numPr>
        <w:spacing w:after="7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Николаева С.Н. Место игры в экологическом воспитании дошкольников. – М. Новая школа, 1996. </w:t>
      </w:r>
    </w:p>
    <w:p w:rsidR="00DB29DC" w:rsidRPr="00FF1436" w:rsidRDefault="00DB29DC" w:rsidP="00401CEF">
      <w:pPr>
        <w:numPr>
          <w:ilvl w:val="0"/>
          <w:numId w:val="28"/>
        </w:numPr>
        <w:spacing w:after="51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Смоленцева А.А. Сюжетно-дидактические игры с математическим содержанием – М., 1999. </w:t>
      </w:r>
    </w:p>
    <w:p w:rsidR="00DB29DC" w:rsidRPr="00FF1436" w:rsidRDefault="00DB29DC" w:rsidP="00401CEF">
      <w:pPr>
        <w:numPr>
          <w:ilvl w:val="0"/>
          <w:numId w:val="28"/>
        </w:numPr>
        <w:spacing w:after="54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Столяр А.А. Давайте поиграем. – М., Просвещение,1991. </w:t>
      </w:r>
    </w:p>
    <w:p w:rsidR="00DB29DC" w:rsidRPr="00FF1436" w:rsidRDefault="00DB29DC" w:rsidP="00401CEF">
      <w:pPr>
        <w:numPr>
          <w:ilvl w:val="0"/>
          <w:numId w:val="28"/>
        </w:numPr>
        <w:spacing w:after="12" w:line="276" w:lineRule="auto"/>
        <w:ind w:right="97" w:hanging="408"/>
        <w:rPr>
          <w:sz w:val="24"/>
          <w:szCs w:val="24"/>
        </w:rPr>
      </w:pPr>
      <w:r w:rsidRPr="00FF1436">
        <w:rPr>
          <w:sz w:val="24"/>
          <w:szCs w:val="24"/>
        </w:rPr>
        <w:t xml:space="preserve">Скорлупова О.А. Занятия по теме: Вода. Покорение космоса. Транспорт. – М.,2006 </w:t>
      </w:r>
    </w:p>
    <w:p w:rsidR="00DB29DC" w:rsidRPr="00FF1436" w:rsidRDefault="00DB29DC" w:rsidP="00DB29DC">
      <w:pPr>
        <w:spacing w:after="12"/>
        <w:ind w:left="525" w:right="97"/>
        <w:jc w:val="center"/>
        <w:rPr>
          <w:sz w:val="24"/>
          <w:szCs w:val="24"/>
        </w:rPr>
      </w:pPr>
      <w:r w:rsidRPr="00FF1436">
        <w:rPr>
          <w:b/>
          <w:sz w:val="24"/>
          <w:szCs w:val="24"/>
        </w:rPr>
        <w:t>Речевое развитие</w:t>
      </w:r>
    </w:p>
    <w:p w:rsidR="00DB29DC" w:rsidRPr="00FF1436" w:rsidRDefault="00DB29DC" w:rsidP="00401CEF">
      <w:pPr>
        <w:numPr>
          <w:ilvl w:val="0"/>
          <w:numId w:val="29"/>
        </w:numPr>
        <w:spacing w:after="51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Ушакова О.С. Занятия по развитию речи в детском саду. – М., 1993. </w:t>
      </w:r>
    </w:p>
    <w:p w:rsidR="00DB29DC" w:rsidRPr="00FF1436" w:rsidRDefault="00DB29DC" w:rsidP="00401CEF">
      <w:pPr>
        <w:numPr>
          <w:ilvl w:val="0"/>
          <w:numId w:val="29"/>
        </w:numPr>
        <w:spacing w:after="51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Епифанова О.В. Развитие речи. Окружающий мир. – Волгоград, 2008. </w:t>
      </w:r>
    </w:p>
    <w:p w:rsidR="00DB29DC" w:rsidRPr="00FF1436" w:rsidRDefault="00DB29DC" w:rsidP="00401CEF">
      <w:pPr>
        <w:numPr>
          <w:ilvl w:val="0"/>
          <w:numId w:val="29"/>
        </w:numPr>
        <w:spacing w:after="51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Жуковская Р.И., Пеньевская Л.А. Хрестоматия для детей старшего дошк. возраста. - М., 1983. </w:t>
      </w:r>
    </w:p>
    <w:p w:rsidR="00DB29DC" w:rsidRPr="00FF1436" w:rsidRDefault="00DB29DC" w:rsidP="00401CEF">
      <w:pPr>
        <w:numPr>
          <w:ilvl w:val="0"/>
          <w:numId w:val="29"/>
        </w:numPr>
        <w:spacing w:after="51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Шумаева Д.Г. Как хорошо уметь читать. – СПб, Детство – Пресс, 2003. </w:t>
      </w:r>
    </w:p>
    <w:p w:rsidR="00DB29DC" w:rsidRPr="00FF1436" w:rsidRDefault="00DB29DC" w:rsidP="00401CEF">
      <w:pPr>
        <w:numPr>
          <w:ilvl w:val="0"/>
          <w:numId w:val="29"/>
        </w:numPr>
        <w:spacing w:after="51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Ушакова О.С. Программа развития речи дошкольников.- М., 2009. </w:t>
      </w:r>
    </w:p>
    <w:p w:rsidR="00DB29DC" w:rsidRPr="00FF1436" w:rsidRDefault="00DB29DC" w:rsidP="00401CEF">
      <w:pPr>
        <w:numPr>
          <w:ilvl w:val="0"/>
          <w:numId w:val="29"/>
        </w:numPr>
        <w:spacing w:after="49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Гербова В.В. Развитие речи в детском саду. – М., 2005.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Гербова В.В. Занятия по развитию речи в подготовительной группе детского сада. – М., 20072010.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Ушакова О.С., Арушанова А.Г. Занятия по развитию речи в детском саду. Программа и конспекты. Книга для воспитателей детского сада. – М., 1988. </w:t>
      </w:r>
    </w:p>
    <w:p w:rsidR="00DB29DC" w:rsidRPr="00FF1436" w:rsidRDefault="00DB29DC" w:rsidP="00401CEF">
      <w:pPr>
        <w:numPr>
          <w:ilvl w:val="0"/>
          <w:numId w:val="29"/>
        </w:numPr>
        <w:spacing w:after="48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Коноваленко В.В., Коноваленко С.В. Развитие связной речи. – М., 2001.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Бондаренко А.К. Дидактические игры в детском саду. - М., 1991.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Швайко Г.С. Игры и игровые упражнения для развития речи. - М., 1988.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Максаков А.И. Развитие правильной речи ребенка в семье. - М., 2006.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Максаков А.И. Воспитание звуковой культуры речи у дошкольников. - М., 2006.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Максаков А.И. Правильно ли говорит Ваш ребенок? - М., 2005.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Цвынтарный В.В. Играем пальчиками и развиваем речь. – СПб, 1996. </w:t>
      </w:r>
    </w:p>
    <w:p w:rsidR="00DB29DC" w:rsidRPr="00FF1436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Короткова Э.П. Обучение детей дошкольного возраста рассказыванию. – М., 1982. </w:t>
      </w:r>
    </w:p>
    <w:p w:rsidR="00DB29DC" w:rsidRDefault="00DB29DC" w:rsidP="00401CEF">
      <w:pPr>
        <w:numPr>
          <w:ilvl w:val="0"/>
          <w:numId w:val="29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Елкина Н.В.,Мариничева О.В. Учим детей наблюдать и рассказывать. Ярославль, 1997. </w:t>
      </w:r>
    </w:p>
    <w:p w:rsidR="00DB29DC" w:rsidRPr="00FF1436" w:rsidRDefault="00DB29DC" w:rsidP="00DB29DC">
      <w:pPr>
        <w:spacing w:after="12"/>
        <w:ind w:left="477" w:right="97"/>
        <w:rPr>
          <w:sz w:val="24"/>
          <w:szCs w:val="24"/>
        </w:rPr>
      </w:pPr>
      <w:r w:rsidRPr="00FF1436">
        <w:rPr>
          <w:b/>
          <w:sz w:val="24"/>
          <w:szCs w:val="24"/>
        </w:rPr>
        <w:t xml:space="preserve">Художественно-эстетическое развитие. Изобразительное творчество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Комарова Т.С. Занятия по изобразительной деятельности в подготовительной группе детского сада. – М., 2008. </w:t>
      </w:r>
    </w:p>
    <w:p w:rsidR="00DB29DC" w:rsidRPr="00FF1436" w:rsidRDefault="00DB29DC" w:rsidP="00401CEF">
      <w:pPr>
        <w:numPr>
          <w:ilvl w:val="0"/>
          <w:numId w:val="30"/>
        </w:numPr>
        <w:spacing w:after="46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lastRenderedPageBreak/>
        <w:t xml:space="preserve">Комарова Т.С. Занятия по изобразительной деятельности в детском саду. – М., 1981.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Комарова Т.С. Детское художественное творчество. – М., 2005.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Комарова Т.С. Изобразительная деятельность в детском саду. – М., 2005.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Куцакова Л.В. Творим и мастерим. Ручной труд в детском саду. – М., 2007.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Куцакова Л.В. Конструирование и художественный труд в детском саду. – М., 2007.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Швайко Г.С. Занятия по изобразительной деятельности в детском саду. - М., 2006.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Лыкова И.А. Изобразительная деятельность в детском саду. – М., 2009.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Соколова С.В. Оригами для дошкольников. – СПб, 2001.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Коротеев И.А. Оригами для малышей. - М., 1996.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Гусакова М.А. Аппликация. – М., 1987.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Куприна Л.С., Бударина Т.А. и др. Знакомство детей с русским народным творчеством. – СПб, 2001. </w:t>
      </w:r>
    </w:p>
    <w:p w:rsidR="00DB29DC" w:rsidRPr="00FF1436" w:rsidRDefault="00DB29DC" w:rsidP="00401CEF">
      <w:pPr>
        <w:numPr>
          <w:ilvl w:val="0"/>
          <w:numId w:val="30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Ботякова О.А., Зязева Л.К., Прокофьева С.А. Российский этнографический музей – детям. – СПб, 2001. </w:t>
      </w:r>
    </w:p>
    <w:p w:rsidR="00DB29DC" w:rsidRPr="00FF1436" w:rsidRDefault="00DB29DC" w:rsidP="00DB29DC">
      <w:pPr>
        <w:pStyle w:val="1"/>
        <w:spacing w:after="23" w:line="276" w:lineRule="auto"/>
        <w:ind w:left="127" w:right="0"/>
        <w:rPr>
          <w:szCs w:val="24"/>
        </w:rPr>
      </w:pPr>
      <w:r w:rsidRPr="00FF1436">
        <w:rPr>
          <w:szCs w:val="24"/>
        </w:rPr>
        <w:t xml:space="preserve">Художественно-эстетическое развитие. Музыка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Дыкман Л. Гармоничный ребёнок. - «Дамаск», С-Пб, 1999.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Буренина А.И. Музыкальное движение: вчера, сегодня, завтра. - С-Пб, 1998.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Буренина А.И. Ритмическая пластика для дошкольников. - «Камертон», 1994.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Буренина А.Н. Ритмическая мозаика. Программа по ритмической пластике для детей. – СПб, 2000.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Буренина А.Н.Журналы «Музыкальная палитра» -  С-Пб, 2009-2013.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Суворова Т.И. «Танцевальная ритмика для детей» Вып.2, 5, 2005; «Новогодний репертуар», 2009; Спортивные олимпийские игры»,  2008. - «Муз.палитра», С-Пб.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Каплунова И., Новоскольцева И.– пособие для музыкальных руководителей дошкольных учреждений «Ладушки» - «Ах, карнавал!» 2001, 2002; «Топ, топ, каблучок» - Танцы в д/с №1,2, 2005; «Этот удивительный ритм», 2005; «Карнавал сказок», 2007 - «Композитор», СПб.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Фёдорова Г.П. Весенний бал. - «Детство-пресс», С-Пб, 2000.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Струве Г.А. Ступеньки музыкальной грамотности. - «Лань», С-Пб, 1997.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Арсеневская О.Н., Корчевская Г.Г., и др. Комплексно-тематическое планирование, сценарии по программе «От рождения до школы».- «Учитель», Волгоград, 2012, 2014. </w:t>
      </w:r>
    </w:p>
    <w:p w:rsidR="00DB29DC" w:rsidRPr="00FF1436" w:rsidRDefault="00DB29DC" w:rsidP="00401CEF">
      <w:pPr>
        <w:numPr>
          <w:ilvl w:val="0"/>
          <w:numId w:val="31"/>
        </w:numPr>
        <w:spacing w:after="47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Зацепина М.Б., Антонова Т.В., Праздники и развлечения в д/с. - «Мозаика-Синтез», Москва, 2008.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Картушина М.Ю.Праздники в д/с. - ООО «Изд. Скрипторий 2003»,2008.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ГомоноваЕ.А. Весёлые песенки для малышей круглый год. - Ярославль, 2000.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Перунова Н.Музыкальная азбука для детей дошкольного возраста». - «Советский композитор, 1990.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Бин Дж., Оулфилд А.М. Волшебная дудочка: 78 развивающих музыкальных игр. - Терефинф, 2007.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Струве Л. Музыкальные ступеньки. - Москва, 2001. </w:t>
      </w:r>
    </w:p>
    <w:p w:rsidR="00DB29DC" w:rsidRPr="00FF1436" w:rsidRDefault="00DB29DC" w:rsidP="00401CEF">
      <w:pPr>
        <w:numPr>
          <w:ilvl w:val="0"/>
          <w:numId w:val="31"/>
        </w:numPr>
        <w:spacing w:after="47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Бекина С.И., Соболева Э.В., КомальковЮ.К. Игры, танцы, упражнения, стихи, загадки. – М., 1987.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lastRenderedPageBreak/>
        <w:t xml:space="preserve">Науменко Г. Жаворонушки. – М., 1977.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Кутузова А., Кудрявцева А., Музыкальные праздники в д/с. - М., Просвещение, 2000. </w:t>
      </w:r>
    </w:p>
    <w:p w:rsidR="00DB29DC" w:rsidRPr="00FF1436" w:rsidRDefault="00DB29DC" w:rsidP="00401CEF">
      <w:pPr>
        <w:numPr>
          <w:ilvl w:val="0"/>
          <w:numId w:val="31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Ветлугина Н. Музыкальный букварь. – М., 1986.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КомальковЮ.К., Соболева Э.В. Потешки и забавы. – М., 1988.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Ветлугина Н., Дзержинская И., Ломова Т. «Музыка в д/с» вып.2. –М., 1980; вып. 4.- М., 1981; «Музыка в д/с. Старшая группа».- М., 1986; «Музыка в д/с. Подготовительная группа». – М., 1985. 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Радынова О.П. Слушаем музыку.- М., Просвещение, 1990.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«Играем и танцуем». – М., Советский композитор, 1984.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АнухинаИ.В. Азбука в картинках, загадках, стихах, песенках. -С-Пб, 1994.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Орлова Т.М., Бекина С.И. Учите детей петь. – М., Просвещение, 1986, 1987, 1988.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Бекина С.И., Ломова Т.П., Соковнина Е.Н. «Музыка и движение». – М., 1983, 1984.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>Раевская Е.П., Руднева С.Д. и др. Музыкально-двигательные упражнения в детском саду. – М., Просвещение, 1991.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Журналы «Музыкальный руководитель» №№ 2009-2011. – М., ООО «Издательский дом «Воспитание дошкольника».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КостинаЭ.П. Камертон: программа музыкального образования детей раннего и дошкольного возраста. – 2-е изд. – М., Просвещение, 2006.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Зацепина М.Б. Музыкальное воспитание в детском саду: программы и методические рекомендации. – М., Мозаика-Синтез, 2008. 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Радынова О.П. Музыкальные шедевры. Сказка в музыке. Музыкальные инструменты. Природа и музыка. – М., ТЦ Сфера, 2009. 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Ветлугина Н. А. Музыкальное воспитание в детском саду. – М., Просвещение, 1981.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Программы дошкольных образовательных учреждений: Методические рекомендации для работников дошкольных образовательных учреждений. Сост. О. А. Соломенникова. – М., АРКТИ, 2000. 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Мерзлякова С. И. Волшебный мир театра. Программа развития сценического творчества детей средствами театрализованных игр и игровых представлений. – М., «Владос», 1999. 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Каплунова И., Новоскольцева И. Дошкольное воспитание и образование детей: Программа "Ладушки". - С-Пб, 2009г </w:t>
      </w:r>
    </w:p>
    <w:p w:rsidR="00DB29DC" w:rsidRPr="00FF1436" w:rsidRDefault="00DB29DC" w:rsidP="00401CEF">
      <w:pPr>
        <w:numPr>
          <w:ilvl w:val="0"/>
          <w:numId w:val="32"/>
        </w:numPr>
        <w:spacing w:after="12" w:line="276" w:lineRule="auto"/>
        <w:ind w:right="97" w:hanging="377"/>
        <w:rPr>
          <w:sz w:val="24"/>
          <w:szCs w:val="24"/>
        </w:rPr>
      </w:pPr>
      <w:r w:rsidRPr="00FF1436">
        <w:rPr>
          <w:sz w:val="24"/>
          <w:szCs w:val="24"/>
        </w:rPr>
        <w:t xml:space="preserve">Система детского музыкального воспитания Карла Орфа. Пер. с нем. под ред. Л.А.Баренбойма. –Л., 1970. </w:t>
      </w:r>
    </w:p>
    <w:p w:rsidR="00DB29DC" w:rsidRPr="00FF1436" w:rsidRDefault="00DB29DC" w:rsidP="00DB29DC">
      <w:pPr>
        <w:pStyle w:val="1"/>
        <w:spacing w:after="23" w:line="276" w:lineRule="auto"/>
        <w:ind w:left="127" w:right="0"/>
        <w:rPr>
          <w:szCs w:val="24"/>
        </w:rPr>
      </w:pPr>
      <w:r w:rsidRPr="00FF1436">
        <w:rPr>
          <w:szCs w:val="24"/>
        </w:rPr>
        <w:t>Физическое развитие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Вавилова Е.Н. Учите бегать, прыгать, лазать, метать. – М., 1983.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>Пензулаева Л.И. Физическая культура в детском саду. Система работы в подготовительной группе. – М., 2012.</w:t>
      </w:r>
      <w:r w:rsidRPr="00FF1436">
        <w:rPr>
          <w:b/>
          <w:sz w:val="24"/>
          <w:szCs w:val="24"/>
        </w:rPr>
        <w:t xml:space="preserve"> </w:t>
      </w:r>
    </w:p>
    <w:p w:rsidR="00DB29DC" w:rsidRPr="00FF1436" w:rsidRDefault="00DB29DC" w:rsidP="00401CEF">
      <w:pPr>
        <w:numPr>
          <w:ilvl w:val="0"/>
          <w:numId w:val="33"/>
        </w:numPr>
        <w:spacing w:after="49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Пензулаева Л.И. Физкультурные занятия в детском саду. Старшая группа. – М., 2010.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Глазырина Л.Д. Физическая культура – дошкольникам. Старший возраст. – М., 1999. 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Фролов В.Г., Юрко Г.П. Физкультурные занятия на воздухе с детьми дошкольного возраста. – М., 1983.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lastRenderedPageBreak/>
        <w:t xml:space="preserve">Картушина М.Ю. Сценарии оздоровительных досугов для детей 6-7 лет – М., 2004.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Степаненкова Э.Я. Сборник подвижных игр. – М., 2011.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Степаненкова Э.Я. Методика физического воспитания. – М., 2005.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Степаненкова Э.Я. Методика проведения подвижных игр. – М., 2010.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Степаненкова Э.Я. Физическое воспитание в детском саду. – М., 2010. </w:t>
      </w:r>
    </w:p>
    <w:p w:rsidR="00DB29DC" w:rsidRPr="00FF1436" w:rsidRDefault="00DB29DC" w:rsidP="00401CEF">
      <w:pPr>
        <w:numPr>
          <w:ilvl w:val="0"/>
          <w:numId w:val="33"/>
        </w:numPr>
        <w:spacing w:after="12" w:line="276" w:lineRule="auto"/>
        <w:ind w:right="97" w:hanging="360"/>
        <w:rPr>
          <w:sz w:val="24"/>
          <w:szCs w:val="24"/>
        </w:rPr>
      </w:pPr>
      <w:r w:rsidRPr="00FF1436">
        <w:rPr>
          <w:sz w:val="24"/>
          <w:szCs w:val="24"/>
        </w:rPr>
        <w:t xml:space="preserve">Пензулаева Л.И. Оздоровительная гимнастика для детей 3-7лет. – М., 2009 </w:t>
      </w:r>
    </w:p>
    <w:p w:rsidR="00DB29DC" w:rsidRDefault="00DB29DC" w:rsidP="00DB29DC">
      <w:pPr>
        <w:spacing w:after="34" w:line="259" w:lineRule="auto"/>
        <w:ind w:left="132"/>
      </w:pPr>
      <w:r>
        <w:t xml:space="preserve"> </w:t>
      </w:r>
    </w:p>
    <w:p w:rsidR="00DB29DC" w:rsidRDefault="00DB29DC" w:rsidP="00DB29DC">
      <w:pPr>
        <w:pStyle w:val="2"/>
        <w:spacing w:line="276" w:lineRule="auto"/>
        <w:ind w:left="127" w:right="0"/>
        <w:jc w:val="center"/>
        <w:rPr>
          <w:i/>
          <w:szCs w:val="24"/>
        </w:rPr>
      </w:pPr>
      <w:r w:rsidRPr="00A300BE">
        <w:rPr>
          <w:szCs w:val="24"/>
        </w:rPr>
        <w:t>3.5. Финансовые условия реализации Программы</w:t>
      </w:r>
    </w:p>
    <w:p w:rsidR="00DB29DC" w:rsidRPr="00A300BE" w:rsidRDefault="00DB29DC" w:rsidP="00DB29DC">
      <w:pPr>
        <w:pStyle w:val="2"/>
        <w:spacing w:line="276" w:lineRule="auto"/>
        <w:ind w:left="127" w:right="0"/>
        <w:rPr>
          <w:b w:val="0"/>
          <w:i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Pr="00A300BE">
        <w:rPr>
          <w:b w:val="0"/>
          <w:szCs w:val="24"/>
        </w:rPr>
        <w:t xml:space="preserve">Финансовое обеспечение реализации образовательной программы дошкольного образования осуществляется в соответствии с законодательством Российской Федерации и с учетом нормативов. Определяемых органами государственной власти, в соответствии с пунктом 3 части 1 статьи 8 Федерального закона №278 – ФЗ «Об образовании в Российской Федерации».  </w:t>
      </w:r>
    </w:p>
    <w:p w:rsidR="00DB29DC" w:rsidRPr="00A300BE" w:rsidRDefault="00DB29DC" w:rsidP="00DB29DC">
      <w:pPr>
        <w:spacing w:before="240"/>
        <w:jc w:val="center"/>
        <w:rPr>
          <w:b/>
          <w:sz w:val="24"/>
        </w:rPr>
      </w:pPr>
      <w:r w:rsidRPr="00A300BE">
        <w:rPr>
          <w:b/>
          <w:sz w:val="24"/>
        </w:rPr>
        <w:t>3.6. Планирование образовательной деятельности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 xml:space="preserve"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ребенка. Программа не предусматривает жесткого регламентирования образовательного процесса и календарного планирования образовательной деятельности. План воспитательно-образовательной работы с детьми учитывает следующие принципы: </w:t>
      </w:r>
    </w:p>
    <w:p w:rsidR="00DB29DC" w:rsidRPr="00A300BE" w:rsidRDefault="00DB29DC" w:rsidP="00401CEF">
      <w:pPr>
        <w:pStyle w:val="a5"/>
        <w:widowControl/>
        <w:numPr>
          <w:ilvl w:val="0"/>
          <w:numId w:val="42"/>
        </w:numPr>
        <w:jc w:val="both"/>
      </w:pPr>
      <w:r w:rsidRPr="00A300BE">
        <w:t xml:space="preserve">развивающего образования, целью которого является развитие каждого ребенка; </w:t>
      </w:r>
    </w:p>
    <w:p w:rsidR="00DB29DC" w:rsidRPr="00A300BE" w:rsidRDefault="00DB29DC" w:rsidP="00401CEF">
      <w:pPr>
        <w:pStyle w:val="a5"/>
        <w:widowControl/>
        <w:numPr>
          <w:ilvl w:val="0"/>
          <w:numId w:val="42"/>
        </w:numPr>
        <w:jc w:val="both"/>
      </w:pPr>
      <w:r w:rsidRPr="00A300BE">
        <w:t xml:space="preserve">комплексно-тематического построения образовательного процесса; </w:t>
      </w:r>
    </w:p>
    <w:p w:rsidR="00DB29DC" w:rsidRPr="00A300BE" w:rsidRDefault="00DB29DC" w:rsidP="00401CEF">
      <w:pPr>
        <w:pStyle w:val="a5"/>
        <w:widowControl/>
        <w:numPr>
          <w:ilvl w:val="0"/>
          <w:numId w:val="42"/>
        </w:numPr>
        <w:jc w:val="both"/>
      </w:pPr>
      <w:r w:rsidRPr="00A300BE">
        <w:t xml:space="preserve">интеграции образовательных областей в соответствии с возрастными возможностями и особенностями воспитанников группы; </w:t>
      </w:r>
    </w:p>
    <w:p w:rsidR="00DB29DC" w:rsidRPr="00A300BE" w:rsidRDefault="00DB29DC" w:rsidP="00401CEF">
      <w:pPr>
        <w:pStyle w:val="a5"/>
        <w:widowControl/>
        <w:numPr>
          <w:ilvl w:val="0"/>
          <w:numId w:val="42"/>
        </w:numPr>
        <w:jc w:val="both"/>
      </w:pPr>
      <w:r w:rsidRPr="00A300BE">
        <w:t xml:space="preserve">обеспечения единства воспитательных, развивающих и обучающих  задач, в процессе реализации которых формируются знания, умения и навыки; </w:t>
      </w:r>
    </w:p>
    <w:p w:rsidR="00DB29DC" w:rsidRPr="00A300BE" w:rsidRDefault="00DB29DC" w:rsidP="00401CEF">
      <w:pPr>
        <w:pStyle w:val="a5"/>
        <w:widowControl/>
        <w:numPr>
          <w:ilvl w:val="0"/>
          <w:numId w:val="42"/>
        </w:numPr>
        <w:jc w:val="both"/>
      </w:pPr>
      <w:r w:rsidRPr="00A300BE">
        <w:t>соответствия планируемого содержания и форм организации детей возрастным и психолого</w:t>
      </w:r>
      <w:r>
        <w:t>-</w:t>
      </w:r>
      <w:r w:rsidRPr="00A300BE">
        <w:t xml:space="preserve">педагогическим основам дошкольной педагогики. 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 xml:space="preserve">Планирование образовательной деятельности ГБДОУ с детьми регламентируется календарным учебным графиком, учебным планом на учебный год и включает перспективное тематическое планирование совместной деятельности с детьми вне НОД на учебный год, перспективный план образовательной и физкультурно-оздоровительной работы с детьми на летний период.  </w:t>
      </w:r>
    </w:p>
    <w:p w:rsidR="00DB29DC" w:rsidRPr="00A300BE" w:rsidRDefault="00DB29DC" w:rsidP="00DB29DC">
      <w:pPr>
        <w:spacing w:after="0"/>
        <w:jc w:val="center"/>
        <w:rPr>
          <w:b/>
          <w:sz w:val="24"/>
        </w:rPr>
      </w:pPr>
      <w:r w:rsidRPr="00A300BE">
        <w:rPr>
          <w:b/>
          <w:sz w:val="24"/>
        </w:rPr>
        <w:t>Структура реализации образовательной деятельности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 xml:space="preserve">Образовательная деятельность в ГБДОУ осуществляется круглогодично. Учебный план по Программе реализуется с сентября по май.  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>В течение первых трех недель сентября и последних двух недель мая в группах компенсирующей направленности учителя-логопеды проводят углубленную диагностику речевого развития детей с ТНР с целью выбора оптимальных форм и методов коррекционно - развивающего воздействия. В средней общеобразовательной группе учителя-логопеды в первые три недели сентября (и по необходимости, в течение учебного года) проводят экспресс</w:t>
      </w:r>
      <w:r>
        <w:rPr>
          <w:sz w:val="24"/>
        </w:rPr>
        <w:t>-</w:t>
      </w:r>
      <w:r w:rsidRPr="00A300BE">
        <w:rPr>
          <w:sz w:val="24"/>
        </w:rPr>
        <w:t xml:space="preserve">диагностику речевого развития детей с целью выявления речевых нарушений и направляют их на ТПМПК. В летний период коррекционно-развивающие занятия не проводятся. Предпочтение отдается спортивным и подвижным играм, спортивным праздникам, увеличивается продолжительность прогулок. В этот период учителя - логопеды проводят индивидуальную работу по коррекции звукопроизношения, повторение и закрепление материала, изученного за учебный год. В период каникулярного отдыха проводятся индивидуальные занятия со специалистами. 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lastRenderedPageBreak/>
        <w:tab/>
      </w:r>
      <w:r w:rsidRPr="00A300BE">
        <w:rPr>
          <w:sz w:val="24"/>
        </w:rPr>
        <w:t xml:space="preserve">Образовательный процесс в группах компенсирующей направленности предусматривает организацию подгрупповых или фронтальных занятий продолжительностью 25-30 минут каждое: в старшей группе 13 занятий в неделю, что не превышает рекомендованную СанПин образовательную недельную нагрузку. 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>Каждый ребенок не менее трех раз в неделю занимается индивидуально с логопедом и воспитателем. В середине каждого коррекционно-развивающего занятия педагоги проводят физкультминутку.</w:t>
      </w:r>
      <w:r>
        <w:rPr>
          <w:sz w:val="24"/>
        </w:rPr>
        <w:t xml:space="preserve"> </w:t>
      </w:r>
      <w:r w:rsidRPr="00A300BE">
        <w:rPr>
          <w:sz w:val="24"/>
        </w:rPr>
        <w:t xml:space="preserve">Перерывы между коррекционно-развивающими занятиями - не менее 10 минут. 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 xml:space="preserve">В основе организации образовательной деятельности с детьми лежит комплексно – тематическое планирование, основанное на принципе интеграции образовательных областей и различных видов детской деятельности вокруг единой, общей темы, которая на определенное время становится ведущей. Одной теме уделяется не менее одной недели (приложение 3). Выбор темы учитывает интересы детей, задачи развития и воспитания, текущие явления и яркие события (времена года, памятные даты, праздники, региональный компонент, традиции дошкольного учреждения). Реализация темы в разных видах детской деятельности («проживание» ее ребенком) вынуждает взрослого к выбору более свободной позиции, приближая ее к партнёрской. Выбор тем в группах компенсирующей направленности определяют учитель-логопед и воспитатель, и это придает систематичность всему образовательному процессу. Содержание определённой темы проецируется непосредственно на предметную среду. Образовательный процесс осуществляется в совместной деятельности детей и взрослых, которая включает в себя непрерывную образовательную деятельность (далее НОД), образовательную деятельность в ходе режимных моментов, а также самостоятельную деятельность детей.  </w:t>
      </w:r>
    </w:p>
    <w:p w:rsidR="00DB29DC" w:rsidRPr="00A300BE" w:rsidRDefault="00DB29DC" w:rsidP="00DB29DC">
      <w:pPr>
        <w:spacing w:after="0"/>
        <w:rPr>
          <w:sz w:val="24"/>
        </w:rPr>
      </w:pPr>
      <w:r>
        <w:rPr>
          <w:sz w:val="24"/>
        </w:rPr>
        <w:tab/>
      </w:r>
      <w:r w:rsidRPr="00A300BE">
        <w:rPr>
          <w:sz w:val="24"/>
        </w:rPr>
        <w:t xml:space="preserve">Непрерывная образовательная деятельность реализуется через интеграцию различных видов детской деятельности, выбор которых осуществляется педагогами самостоятельно в зависимости от возрастных и индивидуальных возможностей детей, уровня освоения ими Программы и решения конкретных образовательных задач. </w:t>
      </w:r>
      <w:r>
        <w:rPr>
          <w:sz w:val="24"/>
        </w:rPr>
        <w:tab/>
      </w:r>
      <w:r w:rsidRPr="00A300BE">
        <w:rPr>
          <w:sz w:val="24"/>
        </w:rPr>
        <w:t xml:space="preserve">Максимально допустимый объем образовательной нагрузки в НОД, порядок её организации регламентируется нормами, установленными СанПиН (представлен в расписаниях НОД, учебном плане и календарном учебном графике).  </w:t>
      </w:r>
    </w:p>
    <w:p w:rsidR="00DB29DC" w:rsidRDefault="00DB29DC" w:rsidP="00DB29DC">
      <w:pPr>
        <w:spacing w:after="0"/>
        <w:rPr>
          <w:sz w:val="24"/>
        </w:rPr>
      </w:pPr>
      <w:r w:rsidRPr="00A300BE">
        <w:rPr>
          <w:sz w:val="24"/>
        </w:rPr>
        <w:t xml:space="preserve">        Образовательная деятельность в ходе режимных моментов предполагает разностороннее развитие детей в различных образовательных областях в течение дня. Для осуществления самостоятельной деятельности детей в учреждении проектируется развивающая предметно</w:t>
      </w:r>
      <w:r>
        <w:rPr>
          <w:sz w:val="24"/>
        </w:rPr>
        <w:t>-</w:t>
      </w:r>
      <w:r w:rsidRPr="00A300BE">
        <w:rPr>
          <w:sz w:val="24"/>
        </w:rPr>
        <w:t xml:space="preserve">пространственная среда, учитывающая половозрастные и психофизиологические особенности, интересы и потребности детей, стимулирующая развитие детской инициативы и творчества. Расписание непрерывной образовательной деятельности с детьми и комплексно-тематическое планирование образовательной деятельности вне НОД придают системность и последовательность в реализации программных задач. Образовательная деятельность проектируется на каждый учебный год (план работы на год ГБДОУ № </w:t>
      </w:r>
      <w:r>
        <w:rPr>
          <w:sz w:val="24"/>
        </w:rPr>
        <w:t>2</w:t>
      </w:r>
      <w:r w:rsidRPr="00A300BE">
        <w:rPr>
          <w:sz w:val="24"/>
        </w:rPr>
        <w:t xml:space="preserve">4, рабочие программы педагогов), месяц, неделю и на каждый рабочий день месяца. Содержание планирования в возрастных группах представлено в рабочих программах педагогов. В зависимости от особенностей своей возрастной группы, других значимых событий, воспитатели вправе по своему усмотрению частично или полностью изменять темы, содержание работы, временной период проведения мероприятия. </w:t>
      </w:r>
    </w:p>
    <w:p w:rsidR="00DB29DC" w:rsidRPr="00A300BE" w:rsidRDefault="00DB29DC" w:rsidP="00DB29DC">
      <w:pPr>
        <w:spacing w:after="0"/>
        <w:rPr>
          <w:sz w:val="24"/>
        </w:rPr>
      </w:pPr>
    </w:p>
    <w:p w:rsidR="00DB29DC" w:rsidRDefault="00DB29DC" w:rsidP="00DB29DC">
      <w:pPr>
        <w:jc w:val="center"/>
        <w:rPr>
          <w:b/>
          <w:sz w:val="24"/>
        </w:rPr>
      </w:pPr>
    </w:p>
    <w:p w:rsidR="00DB29DC" w:rsidRDefault="00DB29DC" w:rsidP="00DB29DC">
      <w:pPr>
        <w:jc w:val="center"/>
        <w:rPr>
          <w:b/>
          <w:sz w:val="24"/>
        </w:rPr>
      </w:pPr>
    </w:p>
    <w:p w:rsidR="00DB29DC" w:rsidRDefault="00DB29DC" w:rsidP="00DB29DC">
      <w:pPr>
        <w:jc w:val="center"/>
        <w:rPr>
          <w:b/>
          <w:sz w:val="24"/>
        </w:rPr>
      </w:pPr>
    </w:p>
    <w:p w:rsidR="00DB29DC" w:rsidRPr="00FF1436" w:rsidRDefault="00DB29DC" w:rsidP="00DB29DC">
      <w:pPr>
        <w:jc w:val="center"/>
        <w:rPr>
          <w:b/>
          <w:sz w:val="24"/>
        </w:rPr>
      </w:pPr>
      <w:r w:rsidRPr="00FF1436">
        <w:rPr>
          <w:b/>
          <w:sz w:val="24"/>
        </w:rPr>
        <w:lastRenderedPageBreak/>
        <w:t>3.7 Режим дня и распорядок</w:t>
      </w:r>
    </w:p>
    <w:p w:rsidR="000C0A80" w:rsidRDefault="000C0A80" w:rsidP="000C0A80">
      <w:pPr>
        <w:spacing w:after="0" w:line="240" w:lineRule="auto"/>
        <w:jc w:val="center"/>
      </w:pPr>
    </w:p>
    <w:p w:rsidR="00CA5D61" w:rsidRPr="000C0A80" w:rsidRDefault="00CA5D61" w:rsidP="000C0A80">
      <w:pPr>
        <w:spacing w:after="0" w:line="240" w:lineRule="auto"/>
        <w:jc w:val="center"/>
      </w:pPr>
      <w:r w:rsidRPr="000C0A80">
        <w:t>РАСПИСАНИЕ НЕПРЕРЫВНОЙ  ОБРАЗОВАТЕЛЬНОЙ</w:t>
      </w:r>
    </w:p>
    <w:p w:rsidR="00CA5D61" w:rsidRPr="000C0A80" w:rsidRDefault="00CA5D61" w:rsidP="000C0A80">
      <w:pPr>
        <w:spacing w:after="0" w:line="240" w:lineRule="auto"/>
        <w:jc w:val="center"/>
      </w:pPr>
      <w:r w:rsidRPr="000C0A80">
        <w:t xml:space="preserve">ДЕЯТЕЛЬНОСТИ ПЕДАГОГОВ С ДЕТЬМИ </w:t>
      </w:r>
    </w:p>
    <w:p w:rsidR="00CA5D61" w:rsidRPr="000C0A80" w:rsidRDefault="00CA5D61" w:rsidP="000C0A80">
      <w:pPr>
        <w:spacing w:after="0" w:line="240" w:lineRule="auto"/>
        <w:jc w:val="center"/>
      </w:pPr>
      <w:r w:rsidRPr="000C0A80">
        <w:t xml:space="preserve">ПОДГОТОВИТЕЛЬНОЙ ЛОГОПЕДИЧЕСКОЙ ГРУППЫ </w:t>
      </w:r>
    </w:p>
    <w:p w:rsidR="00CA5D61" w:rsidRPr="000C0A80" w:rsidRDefault="00CA5D61" w:rsidP="000C0A80">
      <w:pPr>
        <w:spacing w:after="0" w:line="240" w:lineRule="auto"/>
        <w:jc w:val="center"/>
      </w:pPr>
    </w:p>
    <w:tbl>
      <w:tblPr>
        <w:tblStyle w:val="a7"/>
        <w:tblW w:w="9744" w:type="dxa"/>
        <w:tblInd w:w="-147" w:type="dxa"/>
        <w:tblLook w:val="01E0" w:firstRow="1" w:lastRow="1" w:firstColumn="1" w:lastColumn="1" w:noHBand="0" w:noVBand="0"/>
      </w:tblPr>
      <w:tblGrid>
        <w:gridCol w:w="2426"/>
        <w:gridCol w:w="3245"/>
        <w:gridCol w:w="4073"/>
      </w:tblGrid>
      <w:tr w:rsidR="00CA5D61" w:rsidRPr="000C0A80" w:rsidTr="000C0A80">
        <w:trPr>
          <w:trHeight w:val="490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Дни недели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Время проведения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Непрерывная образовательная деятельность педагогов с детьми</w:t>
            </w:r>
          </w:p>
        </w:tc>
      </w:tr>
      <w:tr w:rsidR="00CA5D61" w:rsidRPr="000C0A80" w:rsidTr="000C0A80">
        <w:trPr>
          <w:trHeight w:val="73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ПОНЕДЕЛЬНИК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00 – 9. 30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40 – 10. 10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10. 20 – 10. 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Фронтальное логопедическое  занятие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Лепка/Аппликация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Физическая культура</w:t>
            </w:r>
          </w:p>
        </w:tc>
      </w:tr>
      <w:tr w:rsidR="00CA5D61" w:rsidRPr="000C0A80" w:rsidTr="000C0A80">
        <w:trPr>
          <w:trHeight w:val="974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ВТОРНИК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00 – 9. 30</w:t>
            </w:r>
          </w:p>
          <w:p w:rsidR="00CA5D61" w:rsidRPr="000C0A80" w:rsidRDefault="00CA5D61" w:rsidP="000C0A80">
            <w:pPr>
              <w:spacing w:after="0" w:line="240" w:lineRule="auto"/>
            </w:pP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40 – 10. 10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10. 20 – 10. 50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Формирование элементарных математических представлений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Музыка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ИЗО  (С)</w:t>
            </w:r>
          </w:p>
        </w:tc>
      </w:tr>
      <w:tr w:rsidR="00CA5D61" w:rsidRPr="000C0A80" w:rsidTr="000C0A80">
        <w:trPr>
          <w:trHeight w:val="1242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СРЕДА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00 – 9. 30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40 – 10. 10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(по подгруппам)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10. 20 – 10. 50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15. 15 - 15. 45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Логопедическое занятие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/ Ознакомление с окружающим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Физическая культура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Конструирование</w:t>
            </w:r>
          </w:p>
        </w:tc>
      </w:tr>
      <w:tr w:rsidR="00CA5D61" w:rsidRPr="000C0A80" w:rsidTr="000C0A80">
        <w:trPr>
          <w:trHeight w:val="1266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ЧЕТВЕРГ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00 – 9. 30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40 – 10. 10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(по подгруппам)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10. 20 – 10. 50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12.10 - 12.40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Логопедическое занятие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/ Формирование элементарных математических представлений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Музыка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rPr>
                <w:i/>
              </w:rPr>
              <w:t>Физическая культура на улице</w:t>
            </w:r>
          </w:p>
        </w:tc>
      </w:tr>
      <w:tr w:rsidR="00CA5D61" w:rsidRPr="000C0A80" w:rsidTr="000C0A80">
        <w:trPr>
          <w:trHeight w:val="938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ПЯТНИЦА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00 – 9. 30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9. 40 – 10. 10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10. 20 – 10. 50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16.40 – 17.05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Фронтальное логопедическое занятие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Развитие связной речи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ИЗО  (В)</w:t>
            </w:r>
          </w:p>
          <w:p w:rsidR="00CA5D61" w:rsidRPr="000C0A80" w:rsidRDefault="00CA5D61" w:rsidP="000C0A80">
            <w:pPr>
              <w:spacing w:after="0" w:line="240" w:lineRule="auto"/>
              <w:jc w:val="center"/>
            </w:pPr>
            <w:r w:rsidRPr="000C0A80">
              <w:t>Музыкальный  досуг</w:t>
            </w:r>
          </w:p>
        </w:tc>
      </w:tr>
    </w:tbl>
    <w:p w:rsidR="0082342E" w:rsidRDefault="0082342E" w:rsidP="0082342E">
      <w:pPr>
        <w:ind w:left="0" w:firstLine="0"/>
        <w:jc w:val="center"/>
        <w:rPr>
          <w:b/>
          <w:sz w:val="24"/>
        </w:rPr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DB29DC" w:rsidRDefault="00DB29DC" w:rsidP="000C0A80">
      <w:pPr>
        <w:ind w:left="0" w:firstLine="0"/>
        <w:jc w:val="center"/>
      </w:pPr>
    </w:p>
    <w:p w:rsidR="00CA5D61" w:rsidRPr="00356057" w:rsidRDefault="00CA5D61" w:rsidP="000C0A80">
      <w:pPr>
        <w:ind w:left="0" w:firstLine="0"/>
        <w:jc w:val="center"/>
      </w:pPr>
      <w:r w:rsidRPr="00356057">
        <w:lastRenderedPageBreak/>
        <w:t xml:space="preserve">Режим дня </w:t>
      </w:r>
      <w:r w:rsidRPr="000C0A80">
        <w:t>подготовительной</w:t>
      </w:r>
      <w:r w:rsidRPr="00356057">
        <w:t xml:space="preserve"> логопедической группы</w:t>
      </w:r>
    </w:p>
    <w:p w:rsidR="00CA5D61" w:rsidRPr="00CA5D61" w:rsidRDefault="00CA5D61" w:rsidP="00CA5D61">
      <w:pPr>
        <w:spacing w:after="0" w:line="240" w:lineRule="auto"/>
        <w:jc w:val="center"/>
        <w:rPr>
          <w:bCs/>
        </w:rPr>
      </w:pPr>
      <w:r w:rsidRPr="00CA5D61">
        <w:rPr>
          <w:bCs/>
        </w:rPr>
        <w:t xml:space="preserve">(6 – 7 лет) </w:t>
      </w:r>
    </w:p>
    <w:p w:rsidR="00CA5D61" w:rsidRPr="00CA5D61" w:rsidRDefault="00CA5D61" w:rsidP="00CA5D61">
      <w:pPr>
        <w:spacing w:after="0" w:line="240" w:lineRule="auto"/>
        <w:jc w:val="center"/>
        <w:rPr>
          <w:bCs/>
        </w:rPr>
      </w:pPr>
      <w:r w:rsidRPr="00CA5D61">
        <w:rPr>
          <w:bCs/>
        </w:rPr>
        <w:t>(холодное время года*)</w:t>
      </w:r>
    </w:p>
    <w:p w:rsidR="00CA5D61" w:rsidRPr="00CA5D61" w:rsidRDefault="00CA5D61" w:rsidP="00CA5D61">
      <w:pPr>
        <w:spacing w:after="0" w:line="240" w:lineRule="auto"/>
        <w:jc w:val="center"/>
        <w:rPr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942"/>
      </w:tblGrid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Прием детей, самостоятельная деятельность, работа с родителями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7.00 – 8.10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 xml:space="preserve">Утренняя гимнастика 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8.10 - 8.20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Гигиенические процедуры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8.20 – 8.30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Подготовка к завтраку, завтрак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8.30– 8.50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r w:rsidRPr="00CA5D61">
              <w:rPr>
                <w:bCs/>
              </w:rPr>
              <w:t>Познавательно – игровая, самостоятельная деятельность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jc w:val="center"/>
            </w:pPr>
            <w:r w:rsidRPr="00CA5D61">
              <w:t>8.50 – 9.00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r w:rsidRPr="00CA5D61">
              <w:t>Непрерывная образовательная деятельность педагогов с детьми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9.00 – 9.30</w:t>
            </w:r>
          </w:p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9.40 -10.10</w:t>
            </w:r>
          </w:p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10.20 – 10.50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Второй завтрак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10.10 -10.20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Подготовка к прогулке, прогулка (игры наблюдения, труд)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10.50 – 12.30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Возвращение  с прогулки,  гигиенические процедуры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12.30 -12.40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Подготовка к обеду, обед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12.40– 13.00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Подготовка ко сну, дневной сон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13.00 – 15.00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Постепенный подъем, бодрящая гимнастика, закаливающие процедуры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15.00 – 15.15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Чтение  художественной  литературы,  досуги,  развлечения,  организованная  деятельность, ПДУ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15.15 – 15.55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Подготовка к полднику, полдник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 xml:space="preserve">15.55 – 16.15 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Познавательно – игровая, самостоятельная  и  организованная  деятельность,  ПДУ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16.15 – 17.15</w:t>
            </w:r>
          </w:p>
        </w:tc>
      </w:tr>
      <w:tr w:rsidR="00CA5D61" w:rsidRPr="00CA5D61" w:rsidTr="004342DD">
        <w:tc>
          <w:tcPr>
            <w:tcW w:w="6629" w:type="dxa"/>
          </w:tcPr>
          <w:p w:rsidR="00CA5D61" w:rsidRPr="00CA5D61" w:rsidRDefault="00CA5D61" w:rsidP="004342DD">
            <w:pPr>
              <w:spacing w:after="0" w:line="240" w:lineRule="auto"/>
              <w:rPr>
                <w:bCs/>
              </w:rPr>
            </w:pPr>
            <w:r w:rsidRPr="00CA5D61">
              <w:rPr>
                <w:bCs/>
              </w:rPr>
              <w:t>Подготовка к прогулке,  прогулка  (игры,  наблюдения, труд),  самостоятельная  деятельность  детей,  уход  домой</w:t>
            </w:r>
          </w:p>
        </w:tc>
        <w:tc>
          <w:tcPr>
            <w:tcW w:w="2942" w:type="dxa"/>
          </w:tcPr>
          <w:p w:rsidR="00CA5D61" w:rsidRPr="00CA5D61" w:rsidRDefault="00CA5D61" w:rsidP="004342DD">
            <w:pPr>
              <w:spacing w:after="0" w:line="240" w:lineRule="auto"/>
              <w:jc w:val="center"/>
              <w:rPr>
                <w:bCs/>
              </w:rPr>
            </w:pPr>
            <w:r w:rsidRPr="00CA5D61">
              <w:rPr>
                <w:bCs/>
              </w:rPr>
              <w:t>17.15 – 19.00</w:t>
            </w:r>
          </w:p>
        </w:tc>
      </w:tr>
    </w:tbl>
    <w:p w:rsidR="00CA5D61" w:rsidRPr="00D30072" w:rsidRDefault="00CA5D61" w:rsidP="00CA5D61">
      <w:pPr>
        <w:pStyle w:val="a8"/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D30072">
        <w:rPr>
          <w:rFonts w:ascii="Times New Roman" w:hAnsi="Times New Roman" w:cs="Times New Roman"/>
          <w:sz w:val="24"/>
          <w:szCs w:val="28"/>
        </w:rPr>
        <w:t>*</w:t>
      </w:r>
      <w:r w:rsidRPr="00D3007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Температура воздуха ниже -15С и скорость ветра более 7м/с, то прогулка сокращается </w:t>
      </w:r>
    </w:p>
    <w:p w:rsidR="00DB29DC" w:rsidRDefault="00DB29DC" w:rsidP="0082342E">
      <w:pPr>
        <w:spacing w:line="276" w:lineRule="auto"/>
        <w:ind w:left="0" w:firstLine="0"/>
        <w:rPr>
          <w:b/>
        </w:rPr>
      </w:pPr>
    </w:p>
    <w:p w:rsidR="0059629E" w:rsidRPr="000348A3" w:rsidRDefault="00861EC7" w:rsidP="00DB29DC">
      <w:pPr>
        <w:spacing w:line="276" w:lineRule="auto"/>
        <w:ind w:left="0" w:firstLine="0"/>
        <w:jc w:val="center"/>
        <w:rPr>
          <w:b/>
        </w:rPr>
      </w:pPr>
      <w:r w:rsidRPr="000348A3">
        <w:rPr>
          <w:b/>
        </w:rPr>
        <w:t>УСЛОВИЯ РЕАЛИЗАЦИИ ПРОГРАММЫ В ЛЕТНИЙ ПЕРИОД</w:t>
      </w:r>
    </w:p>
    <w:p w:rsidR="00ED1550" w:rsidRPr="0082342E" w:rsidRDefault="00ED1550" w:rsidP="0082342E">
      <w:pPr>
        <w:spacing w:line="276" w:lineRule="auto"/>
        <w:ind w:left="0" w:firstLine="0"/>
      </w:pPr>
    </w:p>
    <w:p w:rsidR="0059629E" w:rsidRPr="0082342E" w:rsidRDefault="00861EC7" w:rsidP="0082342E">
      <w:pPr>
        <w:spacing w:line="276" w:lineRule="auto"/>
        <w:ind w:left="0" w:firstLine="708"/>
      </w:pPr>
      <w:r w:rsidRPr="0082342E">
        <w:t xml:space="preserve">Реализация образовательной программы ДОУ летом осуществляется согласно утвержденного плана летней оздоровительной работы с детьми. </w:t>
      </w:r>
    </w:p>
    <w:p w:rsidR="0059629E" w:rsidRPr="0082342E" w:rsidRDefault="00861EC7" w:rsidP="0082342E">
      <w:pPr>
        <w:spacing w:line="276" w:lineRule="auto"/>
        <w:ind w:left="0" w:firstLine="708"/>
      </w:pPr>
      <w:r w:rsidRPr="0082342E">
        <w:t xml:space="preserve">В летнее время (с 01 июня по 31 августа) детский сад работает в каникулярном режиме. Непрерывная образовательная  деятельность заменяется совместной деятельностью воспитателя с детьми (игры дидактические, подвижные, сюжетно-ролевые и т.д.)  </w:t>
      </w:r>
    </w:p>
    <w:p w:rsidR="000C0A80" w:rsidRDefault="00861EC7" w:rsidP="0082342E">
      <w:pPr>
        <w:spacing w:line="276" w:lineRule="auto"/>
        <w:ind w:left="0" w:firstLine="708"/>
      </w:pPr>
      <w:r w:rsidRPr="0082342E">
        <w:t>Программное содержание: 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</w:r>
    </w:p>
    <w:p w:rsidR="0059629E" w:rsidRPr="0082342E" w:rsidRDefault="00861EC7" w:rsidP="0082342E">
      <w:pPr>
        <w:spacing w:line="276" w:lineRule="auto"/>
        <w:ind w:left="0" w:firstLine="708"/>
      </w:pPr>
      <w:r w:rsidRPr="0082342E">
        <w:t xml:space="preserve">Расширение представлений о Правилах дорожного движения, правилах поведения на прогулке. Закрепление представлений о здоровье, о пользе закаливаниии.  </w:t>
      </w:r>
    </w:p>
    <w:p w:rsidR="0059629E" w:rsidRPr="00C14EBE" w:rsidRDefault="00861EC7" w:rsidP="000C0A80">
      <w:pPr>
        <w:spacing w:before="240" w:line="276" w:lineRule="auto"/>
        <w:ind w:left="0" w:firstLine="0"/>
        <w:jc w:val="center"/>
        <w:rPr>
          <w:b/>
        </w:rPr>
      </w:pPr>
      <w:r w:rsidRPr="00C14EBE">
        <w:rPr>
          <w:b/>
        </w:rPr>
        <w:t>Режим двигательной активности</w:t>
      </w:r>
    </w:p>
    <w:p w:rsidR="0059629E" w:rsidRPr="0082342E" w:rsidRDefault="00861EC7" w:rsidP="000C0A80">
      <w:pPr>
        <w:spacing w:line="276" w:lineRule="auto"/>
        <w:ind w:left="0" w:firstLine="708"/>
      </w:pPr>
      <w:r w:rsidRPr="0082342E">
        <w:t xml:space="preserve">Для реализации двигательной активности детей следует использовать оборудование и инвентарь физкультурного зала и спортивных площадок в соответствии с возрастом и ростом ребенка. </w:t>
      </w:r>
    </w:p>
    <w:p w:rsidR="0059629E" w:rsidRPr="0082342E" w:rsidRDefault="00861EC7" w:rsidP="0082342E">
      <w:pPr>
        <w:spacing w:line="276" w:lineRule="auto"/>
        <w:ind w:left="0" w:firstLine="0"/>
      </w:pPr>
      <w:r w:rsidRPr="0082342E">
        <w:t xml:space="preserve">Разные формы двигательной активности: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занятия на тренажерах, плавание и другие.  </w:t>
      </w:r>
    </w:p>
    <w:p w:rsidR="0059629E" w:rsidRPr="0082342E" w:rsidRDefault="00861EC7" w:rsidP="0082342E">
      <w:pPr>
        <w:spacing w:line="276" w:lineRule="auto"/>
        <w:ind w:left="0" w:firstLine="0"/>
      </w:pPr>
      <w:r w:rsidRPr="0082342E">
        <w:lastRenderedPageBreak/>
        <w:t xml:space="preserve">Рациональный двигательный режим, физические упражнения и закаливающие мероприятия следует осуществлять с учетом состояния здоровья, возрастно-половых возможностей детей и сезона года. </w:t>
      </w:r>
    </w:p>
    <w:p w:rsidR="0059629E" w:rsidRPr="0082342E" w:rsidRDefault="00861EC7" w:rsidP="0082342E">
      <w:pPr>
        <w:spacing w:line="276" w:lineRule="auto"/>
        <w:ind w:left="0" w:firstLine="0"/>
      </w:pPr>
      <w:r w:rsidRPr="0082342E">
        <w:t xml:space="preserve">Следует предусмотреть объем двигательной активности воспитанников 5 - 7 лет в организованных формах оздоровительно-воспитательной деятельности до 6 - 8 часов в неделю с учетом психофизиологических особенностей детей и режима работы ДОУ. </w:t>
      </w:r>
    </w:p>
    <w:p w:rsidR="0059629E" w:rsidRPr="0082342E" w:rsidRDefault="00861EC7" w:rsidP="0082342E">
      <w:pPr>
        <w:spacing w:line="276" w:lineRule="auto"/>
        <w:ind w:left="0" w:firstLine="0"/>
      </w:pPr>
      <w:r w:rsidRPr="0082342E">
        <w:t xml:space="preserve"> </w:t>
      </w: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Default="00DB29DC">
      <w:pPr>
        <w:ind w:left="720" w:right="403"/>
        <w:rPr>
          <w:b/>
        </w:rPr>
      </w:pPr>
    </w:p>
    <w:p w:rsidR="00DB29DC" w:rsidRPr="004F699B" w:rsidRDefault="00DB29DC" w:rsidP="00DB29DC">
      <w:pPr>
        <w:tabs>
          <w:tab w:val="left" w:pos="6187"/>
        </w:tabs>
        <w:spacing w:after="0"/>
        <w:jc w:val="center"/>
        <w:rPr>
          <w:sz w:val="24"/>
          <w:szCs w:val="24"/>
        </w:rPr>
      </w:pPr>
      <w:r w:rsidRPr="00B634DE">
        <w:rPr>
          <w:b/>
          <w:sz w:val="24"/>
          <w:szCs w:val="24"/>
        </w:rPr>
        <w:lastRenderedPageBreak/>
        <w:t>3.8.</w:t>
      </w:r>
      <w:r>
        <w:rPr>
          <w:sz w:val="24"/>
          <w:szCs w:val="24"/>
        </w:rPr>
        <w:t xml:space="preserve"> </w:t>
      </w:r>
      <w:r w:rsidRPr="004F699B">
        <w:rPr>
          <w:sz w:val="24"/>
          <w:szCs w:val="24"/>
        </w:rPr>
        <w:t>ПЕРСПЕКТИВЫ РАБОТЫ ПО СОВЕРШЕНСТВОВАНИЮ И РАЗВИТИЮ</w:t>
      </w:r>
    </w:p>
    <w:p w:rsidR="00DB29DC" w:rsidRPr="00ED7334" w:rsidRDefault="00DB29DC" w:rsidP="00DB29DC">
      <w:pPr>
        <w:tabs>
          <w:tab w:val="left" w:pos="6187"/>
        </w:tabs>
        <w:spacing w:after="0"/>
        <w:jc w:val="center"/>
        <w:rPr>
          <w:sz w:val="24"/>
          <w:szCs w:val="24"/>
        </w:rPr>
      </w:pPr>
      <w:r w:rsidRPr="004F699B">
        <w:rPr>
          <w:sz w:val="24"/>
          <w:szCs w:val="24"/>
        </w:rPr>
        <w:t>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DB29DC" w:rsidRPr="00ED7334" w:rsidRDefault="00DB29DC" w:rsidP="00DB29DC">
      <w:pPr>
        <w:tabs>
          <w:tab w:val="left" w:pos="6187"/>
        </w:tabs>
        <w:spacing w:after="0"/>
        <w:rPr>
          <w:sz w:val="24"/>
          <w:szCs w:val="24"/>
        </w:rPr>
      </w:pPr>
      <w:r w:rsidRPr="00ED7334">
        <w:rPr>
          <w:sz w:val="24"/>
          <w:szCs w:val="24"/>
        </w:rPr>
        <w:t>Организационные условия для участия общественности в совершенствовании и развитии Программы будут включать:</w:t>
      </w:r>
    </w:p>
    <w:p w:rsidR="00DB29DC" w:rsidRPr="004F699B" w:rsidRDefault="00DB29DC" w:rsidP="00401CEF">
      <w:pPr>
        <w:pStyle w:val="a5"/>
        <w:widowControl/>
        <w:numPr>
          <w:ilvl w:val="0"/>
          <w:numId w:val="46"/>
        </w:numPr>
        <w:tabs>
          <w:tab w:val="left" w:pos="6187"/>
        </w:tabs>
        <w:jc w:val="both"/>
      </w:pPr>
      <w:r w:rsidRPr="004F699B">
        <w:t>предоставление открытого доступа к тексту Программы в электронном и бумажном виде;</w:t>
      </w:r>
    </w:p>
    <w:p w:rsidR="00DB29DC" w:rsidRPr="004F699B" w:rsidRDefault="00DB29DC" w:rsidP="00401CEF">
      <w:pPr>
        <w:pStyle w:val="a5"/>
        <w:widowControl/>
        <w:numPr>
          <w:ilvl w:val="0"/>
          <w:numId w:val="46"/>
        </w:numPr>
        <w:tabs>
          <w:tab w:val="left" w:pos="6187"/>
        </w:tabs>
        <w:jc w:val="both"/>
      </w:pPr>
      <w:r w:rsidRPr="004F699B">
        <w:t>предоставление возможности давать экспертную оценку, рецензировать и комментировать ее положения на научных, экспертных и профессионально-педагогических семинарах, научно-практических конференциях;</w:t>
      </w:r>
    </w:p>
    <w:p w:rsidR="00DB29DC" w:rsidRPr="004F699B" w:rsidRDefault="00DB29DC" w:rsidP="00401CEF">
      <w:pPr>
        <w:pStyle w:val="a5"/>
        <w:widowControl/>
        <w:numPr>
          <w:ilvl w:val="0"/>
          <w:numId w:val="46"/>
        </w:numPr>
        <w:tabs>
          <w:tab w:val="left" w:pos="6187"/>
        </w:tabs>
        <w:jc w:val="both"/>
      </w:pPr>
      <w:r w:rsidRPr="004F699B">
        <w:t>предоставление возможности апробирования Программы, в т.ч.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апробирования с Участниками совершенствования Программы.</w:t>
      </w:r>
    </w:p>
    <w:p w:rsidR="00DB29DC" w:rsidRDefault="00DB29DC" w:rsidP="00DB29DC">
      <w:pPr>
        <w:tabs>
          <w:tab w:val="left" w:pos="6187"/>
        </w:tabs>
        <w:spacing w:after="0"/>
        <w:rPr>
          <w:sz w:val="24"/>
          <w:szCs w:val="24"/>
        </w:rPr>
      </w:pPr>
    </w:p>
    <w:p w:rsidR="00DB29DC" w:rsidRPr="004649B8" w:rsidRDefault="00DB29DC" w:rsidP="00DB29DC">
      <w:pPr>
        <w:tabs>
          <w:tab w:val="left" w:pos="6187"/>
        </w:tabs>
        <w:spacing w:after="0"/>
        <w:ind w:left="357"/>
        <w:jc w:val="center"/>
        <w:rPr>
          <w:b/>
          <w:bCs/>
          <w:sz w:val="24"/>
          <w:szCs w:val="24"/>
        </w:rPr>
      </w:pPr>
      <w:r w:rsidRPr="004649B8">
        <w:rPr>
          <w:b/>
          <w:bCs/>
          <w:sz w:val="24"/>
          <w:szCs w:val="24"/>
        </w:rPr>
        <w:t>3.9.</w:t>
      </w:r>
      <w:r w:rsidRPr="004649B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ПЕРЕЧЕНЬ НОРМАТИВНЫХ И НОРМАТИВНО-МЕТОДИЧЕСКИХ ДОКУМЕНТОВ</w:t>
      </w:r>
    </w:p>
    <w:p w:rsidR="00DB29DC" w:rsidRPr="004649B8" w:rsidRDefault="00DB29DC" w:rsidP="00DB29DC">
      <w:pPr>
        <w:tabs>
          <w:tab w:val="left" w:pos="6187"/>
        </w:tabs>
        <w:spacing w:after="0"/>
        <w:ind w:firstLine="709"/>
        <w:rPr>
          <w:bCs/>
          <w:sz w:val="24"/>
          <w:szCs w:val="24"/>
        </w:rPr>
      </w:pPr>
    </w:p>
    <w:p w:rsidR="00DB29DC" w:rsidRPr="005B4D28" w:rsidRDefault="00DB29DC" w:rsidP="00401CEF">
      <w:pPr>
        <w:pStyle w:val="a5"/>
        <w:widowControl/>
        <w:numPr>
          <w:ilvl w:val="0"/>
          <w:numId w:val="47"/>
        </w:numPr>
        <w:tabs>
          <w:tab w:val="left" w:pos="6187"/>
        </w:tabs>
        <w:rPr>
          <w:rFonts w:eastAsia="Times New Roman"/>
          <w:bCs/>
        </w:rPr>
      </w:pPr>
      <w:r w:rsidRPr="005B4D28">
        <w:rPr>
          <w:rFonts w:eastAsia="Times New Roman"/>
          <w:bCs/>
        </w:rPr>
        <w:t>Закон Российской Федерации от 29.12.2012 № 273-ФЗ «Об образовании в Российской Федерации».</w:t>
      </w:r>
    </w:p>
    <w:p w:rsidR="00DB29DC" w:rsidRPr="005B4D28" w:rsidRDefault="00DB29DC" w:rsidP="00401CEF">
      <w:pPr>
        <w:pStyle w:val="a5"/>
        <w:widowControl/>
        <w:numPr>
          <w:ilvl w:val="0"/>
          <w:numId w:val="47"/>
        </w:numPr>
        <w:tabs>
          <w:tab w:val="left" w:pos="6187"/>
        </w:tabs>
        <w:rPr>
          <w:rFonts w:eastAsia="Times New Roman"/>
          <w:bCs/>
        </w:rPr>
      </w:pPr>
      <w:r w:rsidRPr="005B4D28">
        <w:rPr>
          <w:rFonts w:eastAsia="Times New Roman"/>
          <w:bCs/>
        </w:rPr>
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образования».</w:t>
      </w:r>
    </w:p>
    <w:p w:rsidR="00DB29DC" w:rsidRPr="005B4D28" w:rsidRDefault="00DB29DC" w:rsidP="00401CEF">
      <w:pPr>
        <w:pStyle w:val="a5"/>
        <w:widowControl/>
        <w:numPr>
          <w:ilvl w:val="0"/>
          <w:numId w:val="47"/>
        </w:numPr>
        <w:tabs>
          <w:tab w:val="left" w:pos="6187"/>
        </w:tabs>
        <w:jc w:val="both"/>
        <w:rPr>
          <w:rFonts w:eastAsia="Times New Roman"/>
          <w:bCs/>
        </w:rPr>
      </w:pPr>
      <w:r w:rsidRPr="005B4D28">
        <w:rPr>
          <w:rFonts w:eastAsia="Times New Roman"/>
          <w:bCs/>
        </w:rPr>
        <w:t>Приказ Министерства образования и науки РФ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DB29DC" w:rsidRPr="005B4D28" w:rsidRDefault="00DB29DC" w:rsidP="00401CEF">
      <w:pPr>
        <w:pStyle w:val="a5"/>
        <w:widowControl/>
        <w:numPr>
          <w:ilvl w:val="0"/>
          <w:numId w:val="47"/>
        </w:numPr>
        <w:tabs>
          <w:tab w:val="left" w:pos="6187"/>
        </w:tabs>
        <w:jc w:val="both"/>
        <w:rPr>
          <w:rFonts w:eastAsia="Times New Roman"/>
          <w:bCs/>
        </w:rPr>
      </w:pPr>
      <w:r w:rsidRPr="005B4D28">
        <w:rPr>
          <w:rFonts w:eastAsia="Times New Roman"/>
          <w:bCs/>
        </w:rPr>
        <w:t>Примерная образовательная программа дошкольного образования, одобрена решением федерального учебно-методического объединения по общему образованию, (протокол от 20 мая 2015 г. № 2/15).</w:t>
      </w:r>
    </w:p>
    <w:p w:rsidR="00DB29DC" w:rsidRPr="005B4D28" w:rsidRDefault="00DB29DC" w:rsidP="00401CEF">
      <w:pPr>
        <w:pStyle w:val="a5"/>
        <w:widowControl/>
        <w:numPr>
          <w:ilvl w:val="0"/>
          <w:numId w:val="47"/>
        </w:numPr>
        <w:tabs>
          <w:tab w:val="left" w:pos="6187"/>
        </w:tabs>
        <w:spacing w:line="276" w:lineRule="auto"/>
        <w:jc w:val="both"/>
        <w:rPr>
          <w:rFonts w:eastAsia="Times New Roman"/>
        </w:rPr>
      </w:pPr>
      <w:r w:rsidRPr="005B4D28">
        <w:rPr>
          <w:rFonts w:eastAsia="Times New Roman"/>
        </w:rPr>
        <w:t xml:space="preserve">Под редакцией Н.Е. Вераксы, Т.С. Комаровой, М.А. </w:t>
      </w:r>
      <w:r>
        <w:rPr>
          <w:rFonts w:eastAsia="Times New Roman"/>
        </w:rPr>
        <w:t>Васильевой От рождения до школы</w:t>
      </w:r>
      <w:r w:rsidRPr="005B4D28">
        <w:rPr>
          <w:rFonts w:eastAsia="Times New Roman"/>
        </w:rPr>
        <w:t>. Примерная общеобразовательная программа дошкольного образования. Мозаика-синтез, М., 2017г.</w:t>
      </w:r>
    </w:p>
    <w:p w:rsidR="00DB29DC" w:rsidRPr="004649B8" w:rsidRDefault="00DB29DC" w:rsidP="00DB29DC">
      <w:pPr>
        <w:tabs>
          <w:tab w:val="left" w:pos="6187"/>
        </w:tabs>
        <w:spacing w:before="240"/>
        <w:ind w:left="357"/>
        <w:jc w:val="center"/>
        <w:rPr>
          <w:b/>
          <w:bCs/>
          <w:sz w:val="24"/>
          <w:szCs w:val="24"/>
        </w:rPr>
      </w:pPr>
      <w:r w:rsidRPr="004649B8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10</w:t>
      </w:r>
      <w:r w:rsidRPr="004649B8">
        <w:rPr>
          <w:b/>
          <w:bCs/>
          <w:sz w:val="24"/>
          <w:szCs w:val="24"/>
        </w:rPr>
        <w:t>.</w:t>
      </w:r>
      <w:r w:rsidRPr="004649B8"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ПЕРЕЧЕНЬ ЛИТЕРАТУРНЫХ ИСТОЧНИКОВ.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Бабина Г.В., Сафонкина Н.Ю. Слоговая структура слова: обследование и формирование у детей с недоразвитием речи (методическое пособие, альбом для обследования восприятия и произнесения слов, картинный материал для проведения игр) — М., 2005.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Баряева Л.Б. Математические представления дошкольников с тяжелыми нарушениями речи: экспериментальное исследование. Монография. - М.: ПАРАДИГМА, 2015.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Баряева Л.Б., Лопатина Л.В. Учим детей общаться. — СПб.: ЦДК проф. Л.Б. Баряевой,</w:t>
      </w:r>
    </w:p>
    <w:p w:rsidR="00DB29DC" w:rsidRPr="0075704B" w:rsidRDefault="00DB29DC" w:rsidP="00DB29DC">
      <w:pPr>
        <w:pStyle w:val="a5"/>
        <w:tabs>
          <w:tab w:val="left" w:pos="6187"/>
        </w:tabs>
        <w:ind w:left="360"/>
        <w:jc w:val="both"/>
      </w:pPr>
      <w:r w:rsidRPr="0075704B">
        <w:t>2011.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Баряева Л.Б., Кондратьева С.Ю., Лопатина Л.В. Профилактика и коррекция дискалькулии у детей. - СПб.: ЦДК проф. Л.Б. Баряевой, 2015.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Бойкова С.В. Занятия с логопедом по развитию связной речи у детей 5-7 лет. — СПб.: КАРО, 2010.</w:t>
      </w:r>
    </w:p>
    <w:p w:rsidR="00DB29DC" w:rsidRPr="00281BB8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 xml:space="preserve">Выготский Л. С. Педагогическая психология. — </w:t>
      </w:r>
      <w:r w:rsidRPr="00281BB8">
        <w:t>АСТ , Астрель , Хранитель, 2009.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lastRenderedPageBreak/>
        <w:t>Глухов В.П. Формирование связной речи детей дошкольного возраста с общим недоразвитием речи. — М., 2002.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Голубева Г.Г. Преодоление нарушений звукослоговой структуры слова у дошкольников. — СПб.: ЦДК проф. Л. Б. Баряевой, 2010.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Демидова Н.М. Времена года в картинках и заданиях для развития ума и внимания. — М.: ДРОФА, 2008.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Жукова Н.С., Мастюкова Е.М., Филичева Т.Б. Логопедия. Основы теории и практики. Система логопедического воздействия. М. Эксмо 2011.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Калягин В. А., Овчинникова Т. С. Энциклопедия методов психолого-педагогической диагностики лиц с нарушениями речи. — СПб.: КАРО, 2004.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Ковалец И.В. Азбука эмоций: Практическое пособие для работы с детьми, имеющими отклонения в психофизическом развитии и эмоциональной сфере. — М.: ВЛАДОС, 2003.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Ковалец И.В. Формирование у дошкольников представлений о времени. Части суток. — М.: ВЛАДОС, 2007.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Кондратьева С.Ю., Лебедева Н.В. Учимся считать вместе (Профилактика дискалькулии у дошкольников). - СПб., 2014.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Кондратьева С.Ю., Рысина И.В. Методика исследования уровня развития счетных навыков у детей старшего дошкольного возраста (выявление предрасположенности к дискалькулии). - СПб., 2015.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Кроха: Пособие по воспитанию, обучению и развитию детей до трех лет / Г. Г. Григорьеева, Н. П. Кочетова, Д. В. Сергеева и др. — М.: Просвещение, 2000.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Лалаева Р.И. Методика психолингвистического исследования нарушений речи. — СПб.,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2006.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Лалаева Р.И., Серебрякова Н. В. Формирование лексики и грамматического строя у дошкольников с общим недоразвитием речи. — СПб., 2001.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Лебедева И.Н. Развитие связной речи дошкольников. Обучение рассказыванию по картине.</w:t>
      </w:r>
      <w:r>
        <w:t>—</w:t>
      </w:r>
      <w:r w:rsidRPr="0075704B">
        <w:t>СПб.: ЦДК проф. Л. Б. Баряевой, 2009.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Левина Р.Е. Нарушения речи и письма у детей. Избранные труды. — М.: АРКТИ, 2005. Левина Р.Е. Основы теории и практики логопедии. — М.: Просвещение, 2010 Левченко И.Ю., Дубровина Т.И. Дети с общим недоразвитием речи: Развитие памяти. - М.: Национальный книжный центр, 2016.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Логопедия. Методическое наследие. Кн. 5. Фонетико-фонематическое и общее недоразвитие речи / Под. ред. Л. С. Волковой. — М., 2007.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Логопедия. Теория и практика. Под ред .Филичевой Т.Б. М. Эксмо 2017.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Лопатина Л.В. Логопедическая работа по коррекции стертой дизартрии у дошкольников. Монограф</w:t>
      </w:r>
      <w:r>
        <w:t>ия. - М.: УМЦ «Добрый мир», 201</w:t>
      </w:r>
      <w:r w:rsidRPr="0075704B">
        <w:t>5.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Лопатина Л. В., Ковалева М.В. Логопедическая работа по формированию выразительных средств речи у детей-сирот. - М.: Парадигма, 2013.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Лопатина Л. В., Позднякова Л. А. Логопедическая работа по развитию интонационной выразительности речи дошкольников. — СПб.: ЦДК проф. Л. Б. Баряевой, 2010.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Разработка адаптированной основной образовательной программы дошкольного образования для детей с ОВЗ: Методическое пособие / Под общ. ред. Т. А. Овечкиной, Н. Н.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Яковлевой. — СПб.: ЦДК проф. Л. Б. Баряевой, 2015.</w:t>
      </w:r>
    </w:p>
    <w:p w:rsidR="00DB29DC" w:rsidRPr="00281BB8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Овчинникова Т. С. Артикуляционная и пальчиковая гимнастика на занятиях в детском саду.</w:t>
      </w:r>
      <w:r>
        <w:t>—</w:t>
      </w:r>
      <w:r w:rsidRPr="00281BB8">
        <w:t>СПб.: КАРО, 2006.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Овчинникова Т. С. Подвижные игры, физминутки и общеразвивающие упражнения с речью и музыкой в логопедическом детском саду. —СПб.: КАРО, 2006.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lastRenderedPageBreak/>
        <w:t>Преодоление общего недоразвития речи у дошкольников / Под ред. Т. В. Волосовец. — М.:</w:t>
      </w:r>
      <w:r>
        <w:t xml:space="preserve"> В.</w:t>
      </w:r>
      <w:r w:rsidRPr="0075704B">
        <w:t>Секачев,2007.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Приходько О. Г. Логопедический массаж при коррекции дизартрических нарушений речи у детей раннего и дошкольного возраста. — СПб, 2008.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Программы дошкольных образовательных учреждений компенсирующего вида для детей с нарушениями речи. Под ред. Чиркиной Г.В. М. просвещение 2011.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Психолого-педагогическая диагностика / Под ред. И. Ю. Левченко, С. Д. Забрамной. — М.: Академия, 2004.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Савина Л. П. Пальчиковая гимнастика. — М.: Астрель-АСТ, 2001.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Светлова И. Е. Развиваем мелкую моторику. — М.: Эксто-Пресс, 2001.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Селиверстов В. И. Речевые игры с детьми. — М.: Педагогика, 2000.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Специальная педагогика / Л. И. Аксенова, Б. А. Архипов, Л. И. Белякова и др.; Под ред. Н. М. Назаровой. — М.: Академия, 2000.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Специальная психология / В. И. Лубовский, Е. М. Мастюкова и др.; Под ред. В. И. Лубовского. — М.: Академия, 2004.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Театрализованные игры в коррекционной работе с дошкольниками / Под ред. Л. Б. Баряевой, И. Г. Вечкановой. — СПб.: КАРО, 2009.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Филичева Т.Б. Особенности формирования речи у детей дошкольного возраста. Монография.- М., 2000.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Филичева Т.Б., Орлова О.С, Туманова Т.В. Основы дошкольной логопедии. М. Эксмо 2015. Филичева Т.Б., Туманова Т.В. Дидактические материалы для обследования и формирования речи детей дошкольного возраста. — М.: ДРОФА, 2009.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Филичева Т.Б., Туманова Т.В., Соболева А.В. Методика преодоления недостатков речи у детей дошкольного возраста. М. Изд-во В. Секачев. 2016.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Филичева Т.Б., Туманова Т.В., Чиркина Г.В. Воспитание и обучение детей дошкольного возраста с общим недоразвитием речи. — М.: ДРОФА, 2009.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Филичева Т.Б., Чиркина Г.В. Устранение общего недоразвития речи у детей дошкольного возраста. — М., 2005.</w:t>
      </w:r>
    </w:p>
    <w:p w:rsidR="00DB29DC" w:rsidRPr="0075704B" w:rsidRDefault="00DB29DC" w:rsidP="00401CEF">
      <w:pPr>
        <w:pStyle w:val="a5"/>
        <w:widowControl/>
        <w:numPr>
          <w:ilvl w:val="0"/>
          <w:numId w:val="45"/>
        </w:numPr>
        <w:tabs>
          <w:tab w:val="left" w:pos="6187"/>
        </w:tabs>
        <w:jc w:val="both"/>
      </w:pPr>
      <w:r w:rsidRPr="0075704B">
        <w:t>Цейтлин С. Н. Язык и ребенок: Лингвистика детской речи. —М.: ВЛАДОС, 2000.</w:t>
      </w:r>
    </w:p>
    <w:p w:rsidR="00DB29DC" w:rsidRDefault="00DB29DC" w:rsidP="00DB29DC">
      <w:pPr>
        <w:tabs>
          <w:tab w:val="left" w:pos="6187"/>
        </w:tabs>
        <w:spacing w:after="0"/>
        <w:rPr>
          <w:sz w:val="24"/>
          <w:szCs w:val="24"/>
        </w:rPr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9B1F08" w:rsidRDefault="009B1F08">
      <w:pPr>
        <w:ind w:right="403"/>
        <w:jc w:val="right"/>
      </w:pPr>
    </w:p>
    <w:p w:rsidR="009B1F08" w:rsidRDefault="009B1F08">
      <w:pPr>
        <w:ind w:right="403"/>
        <w:jc w:val="right"/>
      </w:pPr>
    </w:p>
    <w:p w:rsidR="009B1F08" w:rsidRDefault="009B1F08">
      <w:pPr>
        <w:ind w:right="403"/>
        <w:jc w:val="right"/>
      </w:pPr>
    </w:p>
    <w:p w:rsidR="009B1F08" w:rsidRDefault="009B1F08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DB29DC" w:rsidRDefault="00DB29DC">
      <w:pPr>
        <w:ind w:right="403"/>
        <w:jc w:val="right"/>
      </w:pPr>
    </w:p>
    <w:p w:rsidR="009B1F08" w:rsidRDefault="009B1F08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59629E" w:rsidRDefault="00861EC7">
      <w:pPr>
        <w:ind w:right="403"/>
        <w:jc w:val="right"/>
      </w:pPr>
      <w:r>
        <w:t xml:space="preserve">Приложение 1 </w:t>
      </w:r>
    </w:p>
    <w:p w:rsidR="0059629E" w:rsidRDefault="00861EC7" w:rsidP="00DB29DC">
      <w:pPr>
        <w:pStyle w:val="1"/>
        <w:spacing w:after="240"/>
        <w:ind w:left="737" w:right="0"/>
      </w:pPr>
      <w:r>
        <w:t>ОБЩАЯ ХАРАКТЕРИСТИКА ДЕТЕЙ</w:t>
      </w:r>
      <w:r>
        <w:rPr>
          <w:b w:val="0"/>
        </w:rPr>
        <w:t xml:space="preserve"> </w:t>
      </w:r>
    </w:p>
    <w:p w:rsidR="0059629E" w:rsidRDefault="00DB29DC" w:rsidP="00DB29DC">
      <w:pPr>
        <w:pStyle w:val="2"/>
        <w:ind w:left="1138" w:right="398"/>
        <w:jc w:val="center"/>
      </w:pPr>
      <w:r>
        <w:t xml:space="preserve">Подготовительная к школе </w:t>
      </w:r>
      <w:r w:rsidR="00861EC7">
        <w:t xml:space="preserve"> группа</w:t>
      </w:r>
    </w:p>
    <w:p w:rsidR="0059629E" w:rsidRDefault="00861EC7" w:rsidP="00777CB7">
      <w:pPr>
        <w:ind w:left="-15" w:right="403" w:firstLine="706"/>
      </w:pPr>
      <w: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мате- 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</w:t>
      </w:r>
      <w:r>
        <w:lastRenderedPageBreak/>
        <w:t xml:space="preserve">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59629E" w:rsidRDefault="00861EC7">
      <w:pPr>
        <w:ind w:left="-5" w:right="403"/>
      </w:pPr>
      <w: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обобщен- 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мыс- 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 </w:t>
      </w:r>
    </w:p>
    <w:p w:rsidR="0059629E" w:rsidRDefault="00861EC7">
      <w:pPr>
        <w:spacing w:after="0" w:line="259" w:lineRule="auto"/>
        <w:ind w:left="0" w:firstLine="0"/>
        <w:jc w:val="left"/>
      </w:pPr>
      <w:r>
        <w:t xml:space="preserve"> </w:t>
      </w:r>
    </w:p>
    <w:p w:rsidR="0059629E" w:rsidRDefault="00861EC7">
      <w:pPr>
        <w:pStyle w:val="1"/>
        <w:ind w:right="410"/>
      </w:pPr>
      <w:r>
        <w:t>ХАРАКТЕРИСТИКА ДЕТЕЙ С ФФНР И ТНР</w:t>
      </w:r>
      <w:r>
        <w:rPr>
          <w:b w:val="0"/>
        </w:rPr>
        <w:t xml:space="preserve"> </w:t>
      </w:r>
    </w:p>
    <w:p w:rsidR="0059629E" w:rsidRDefault="00861EC7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59629E" w:rsidRDefault="00861EC7" w:rsidP="00777CB7">
      <w:pPr>
        <w:pStyle w:val="2"/>
        <w:spacing w:after="14" w:line="248" w:lineRule="auto"/>
        <w:ind w:right="394"/>
      </w:pPr>
      <w:r>
        <w:rPr>
          <w:i/>
        </w:rPr>
        <w:t>Общая характеристика детей  с первым уровнем речевого развития (по Р. Е. Левиной)</w:t>
      </w:r>
      <w:r>
        <w:rPr>
          <w:i/>
          <w:vertAlign w:val="superscript"/>
        </w:rPr>
        <w:footnoteReference w:id="1"/>
      </w:r>
      <w:r>
        <w:rPr>
          <w:b w:val="0"/>
        </w:rPr>
        <w:t xml:space="preserve"> </w:t>
      </w:r>
    </w:p>
    <w:p w:rsidR="0059629E" w:rsidRDefault="00861EC7">
      <w:pPr>
        <w:ind w:left="-15" w:right="403" w:firstLine="710"/>
      </w:pPr>
      <w:r>
        <w:t xml:space="preserve">Активный словарь детей с тяжелыми нарушениями речи находится в зачаточном состоянии. Он включает звукоподражания, лепетные слова и небольшое количество общеупотребительных слов. Значения слов неустойчивы и недифференцированы. </w:t>
      </w:r>
    </w:p>
    <w:p w:rsidR="0059629E" w:rsidRDefault="00861EC7">
      <w:pPr>
        <w:ind w:left="-15" w:right="403" w:firstLine="710"/>
      </w:pPr>
      <w:r>
        <w:t>Звуковые комплексы непонятны окружающим (</w:t>
      </w:r>
      <w:r>
        <w:rPr>
          <w:i/>
        </w:rPr>
        <w:t>пол — ли, дедушка — де),</w:t>
      </w:r>
      <w:r>
        <w:t xml:space="preserve"> часто сопровождаются жестами. Лепетная речь представляет собой набор речевых элементов, сходных со словами </w:t>
      </w:r>
      <w:r>
        <w:rPr>
          <w:i/>
        </w:rPr>
        <w:t>(петух — уту, киска — тита</w:t>
      </w:r>
      <w:r>
        <w:t>), а также совершенно непохожих на произносимое слово</w:t>
      </w:r>
      <w:r>
        <w:rPr>
          <w:i/>
        </w:rPr>
        <w:t xml:space="preserve"> (воробей — ки).</w:t>
      </w:r>
      <w:r>
        <w:t xml:space="preserve"> </w:t>
      </w:r>
    </w:p>
    <w:p w:rsidR="0059629E" w:rsidRDefault="00861EC7">
      <w:pPr>
        <w:ind w:left="-15" w:right="403" w:firstLine="710"/>
      </w:pPr>
      <w:r>
        <w:lastRenderedPageBreak/>
        <w:t xml:space="preserve">В речи детей могут встречаться отдельные общеупотребительные слова, но они недостаточно сформированы по структуре и звуковому составу, употребляются в неточных значениях. Дифференцированное обозначение предметов и действий почти отсутствует. </w:t>
      </w:r>
    </w:p>
    <w:p w:rsidR="0059629E" w:rsidRDefault="00861EC7">
      <w:pPr>
        <w:ind w:left="-15" w:right="403" w:firstLine="710"/>
      </w:pPr>
      <w:r>
        <w:t>Дети с тяжелыми нарушениями речи объединяют предметы под одним названием, ориентируясь на сходство отдельных частных признаков. Например, слово</w:t>
      </w:r>
      <w:r>
        <w:rPr>
          <w:i/>
        </w:rPr>
        <w:t xml:space="preserve"> лапа</w:t>
      </w:r>
      <w:r>
        <w:t xml:space="preserve"> обозначает лапы животных, ноги человека, колеса машины, то есть все, с помощью чего живые и неживые предметы могут передвигаться; слово</w:t>
      </w:r>
      <w:r>
        <w:rPr>
          <w:i/>
        </w:rPr>
        <w:t xml:space="preserve"> лед </w:t>
      </w:r>
      <w:r>
        <w:t xml:space="preserve">обозначает зеркало, оконное стекло, полированную крышку стола, то есть все, что имеет гладкую блестящую поверхность. </w:t>
      </w:r>
    </w:p>
    <w:p w:rsidR="0059629E" w:rsidRDefault="00861EC7">
      <w:pPr>
        <w:ind w:left="-15" w:right="403" w:firstLine="710"/>
      </w:pPr>
      <w:r>
        <w:t xml:space="preserve">Исходя из внешнего сходства, дети с ТНР один и тот же объект в разных ситуациях называют разными словами, например, </w:t>
      </w:r>
      <w:r>
        <w:rPr>
          <w:i/>
        </w:rPr>
        <w:t>паук — жук, таракан, пчела, оса</w:t>
      </w:r>
      <w:r>
        <w:t xml:space="preserve"> и т. п. </w:t>
      </w:r>
    </w:p>
    <w:p w:rsidR="0059629E" w:rsidRDefault="00861EC7">
      <w:pPr>
        <w:ind w:left="-15" w:right="403" w:firstLine="710"/>
      </w:pPr>
      <w:r>
        <w:t>Названия действий дети часто заменяют названиями предметов (</w:t>
      </w:r>
      <w:r>
        <w:rPr>
          <w:i/>
        </w:rPr>
        <w:t>открывать — дверь)</w:t>
      </w:r>
      <w:r>
        <w:t xml:space="preserve"> или наоборот (</w:t>
      </w:r>
      <w:r>
        <w:rPr>
          <w:i/>
        </w:rPr>
        <w:t>кровать — спать).</w:t>
      </w:r>
      <w:r>
        <w:t xml:space="preserve"> </w:t>
      </w:r>
    </w:p>
    <w:p w:rsidR="0059629E" w:rsidRDefault="00861EC7">
      <w:pPr>
        <w:ind w:left="-15" w:right="403" w:firstLine="710"/>
      </w:pPr>
      <w:r>
        <w:t>Небольшой словарный запас отражает непосредственно воспринимаемые детьми предметы и явления. Слова, обозначающие отвлеченные понятия, дети с ТНР не используют. Они также не используют морфологические элементы для выражения грамматических значений. У детей отмечается преобладание корневых слов, лишенных флексий, или неизменяемых звуковых комплексов. Лишь у некоторых детей можно обнаружить попытки грамматического оформления с помощью флексий (</w:t>
      </w:r>
      <w:r>
        <w:rPr>
          <w:i/>
        </w:rPr>
        <w:t>акой — открой).</w:t>
      </w:r>
      <w:r>
        <w:t xml:space="preserve"> </w:t>
      </w:r>
    </w:p>
    <w:p w:rsidR="0059629E" w:rsidRDefault="00861EC7">
      <w:pPr>
        <w:ind w:left="-15" w:right="403" w:firstLine="710"/>
      </w:pPr>
      <w:r>
        <w:t xml:space="preserve">Пассивный словарь детей с первым уровнем речевого развития шире активного, однако понимание речи вне ситуации ограничено. </w:t>
      </w:r>
    </w:p>
    <w:p w:rsidR="0059629E" w:rsidRDefault="00861EC7">
      <w:pPr>
        <w:ind w:left="-15" w:right="403" w:firstLine="710"/>
      </w:pPr>
      <w:r>
        <w:t>На первый план выступает лексическое значение слов, в то время как грамматические формы детьми не учитываются. Для них характерно непонимание значений грамматических изменений слова: единственное и множественное число существительных, прошедшее время глагола, мужской и женский род прилагательного и т д., например, дети одинаково реагируют на просьбу «Дай карандаш» и «Дай карандаши». У них отмечается смешение значений слов, имеющих сходное звучание (например,</w:t>
      </w:r>
      <w:r>
        <w:rPr>
          <w:i/>
        </w:rPr>
        <w:t xml:space="preserve"> рамка — марка, деревья — деревня).</w:t>
      </w:r>
      <w:r>
        <w:t xml:space="preserve"> </w:t>
      </w:r>
    </w:p>
    <w:p w:rsidR="0059629E" w:rsidRDefault="00861EC7">
      <w:pPr>
        <w:ind w:left="-15" w:right="403" w:firstLine="710"/>
      </w:pPr>
      <w:r>
        <w:t>Фразовая речь у детей первого уровня речевого развития почти полностью отсутствует. Лишь иногда наблюдаются попытки оформления мысли в лепетное предложение:</w:t>
      </w:r>
      <w:r>
        <w:rPr>
          <w:i/>
        </w:rPr>
        <w:t xml:space="preserve"> Папа туту — папа уехал.</w:t>
      </w:r>
      <w:r>
        <w:t xml:space="preserve"> </w:t>
      </w:r>
    </w:p>
    <w:p w:rsidR="0059629E" w:rsidRDefault="00861EC7">
      <w:pPr>
        <w:ind w:left="-15" w:right="403" w:firstLine="710"/>
      </w:pPr>
      <w:r>
        <w:t>Способность воспроизводить звуковую и слоговую структуру слова у детей не сформирована. Бедность словарного запаса не позволяет точно определить состояние звукопроизношения у таких детей. При этом отмечается непостоянный характер звукового оформления одних и тех же слов:</w:t>
      </w:r>
      <w:r>
        <w:rPr>
          <w:i/>
        </w:rPr>
        <w:t xml:space="preserve"> дверь — теф, вефь, веть.</w:t>
      </w:r>
      <w:r>
        <w:t xml:space="preserve"> Произношение отдельных звуков лишено постоянной артикуляции. </w:t>
      </w:r>
    </w:p>
    <w:p w:rsidR="0059629E" w:rsidRDefault="00861EC7">
      <w:pPr>
        <w:ind w:left="-15" w:right="403" w:firstLine="710"/>
      </w:pPr>
      <w:r>
        <w:t>Способность воспроизводить слоговые элементы слова у детей с ТНР ограничена. В их самостоятельной речи преобладают односложные и двусложные образования. В отраженной речи заметна тенденция к сокращению повторяемого слова до одного-двух слогов:</w:t>
      </w:r>
      <w:r>
        <w:rPr>
          <w:i/>
        </w:rPr>
        <w:t xml:space="preserve"> кубики — ку.</w:t>
      </w:r>
      <w:r>
        <w:t xml:space="preserve"> Лишь некоторые дети используют единичные трех- и четырехсложные слова с достаточно постоянным составом звуков (обычно это слова, часто употребляемые в речи). </w:t>
      </w:r>
    </w:p>
    <w:p w:rsidR="0059629E" w:rsidRDefault="00861EC7">
      <w:pPr>
        <w:ind w:left="720" w:right="403"/>
      </w:pPr>
      <w:r>
        <w:t xml:space="preserve">Звуковой анализ слова детям с ТНР недоступен. Они не могут выделить отдельные звуки в слове. </w:t>
      </w:r>
      <w:r>
        <w:rPr>
          <w:b/>
          <w:i/>
        </w:rPr>
        <w:t xml:space="preserve">Общая характеристика детей  </w:t>
      </w:r>
    </w:p>
    <w:p w:rsidR="0059629E" w:rsidRDefault="00861EC7">
      <w:pPr>
        <w:pStyle w:val="2"/>
        <w:spacing w:after="14" w:line="248" w:lineRule="auto"/>
        <w:ind w:left="720" w:right="394"/>
      </w:pPr>
      <w:r>
        <w:rPr>
          <w:i/>
        </w:rPr>
        <w:t>со вторым уровнем речевого развития (по Р. Е. Левиной)</w:t>
      </w:r>
      <w:r>
        <w:rPr>
          <w:i/>
          <w:vertAlign w:val="superscript"/>
        </w:rPr>
        <w:footnoteReference w:id="2"/>
      </w:r>
      <w:r>
        <w:rPr>
          <w:b w:val="0"/>
        </w:rPr>
        <w:t xml:space="preserve"> </w:t>
      </w:r>
    </w:p>
    <w:p w:rsidR="0059629E" w:rsidRDefault="00861EC7">
      <w:pPr>
        <w:ind w:left="-15" w:right="403" w:firstLine="710"/>
      </w:pPr>
      <w:r>
        <w:t xml:space="preserve">Активный словарь детей расширяется не только за счет существительных и глаголов, но и за счет использования некоторых прилагательных (преимущественно качественных) и наречий. В результате коррекционной логопедической работы дети начинают употреблять личные местоимения, изредка предлоги и союзы в элементарных значениях. </w:t>
      </w:r>
    </w:p>
    <w:p w:rsidR="0059629E" w:rsidRDefault="00861EC7">
      <w:pPr>
        <w:ind w:left="-15" w:right="403" w:firstLine="710"/>
      </w:pPr>
      <w:r>
        <w:t>Пояснение слова иногда сопровождается жестом (слово</w:t>
      </w:r>
      <w:r>
        <w:rPr>
          <w:i/>
        </w:rPr>
        <w:t xml:space="preserve"> чулок —</w:t>
      </w:r>
      <w:r>
        <w:t xml:space="preserve"> нога и жест надевания чулка,</w:t>
      </w:r>
      <w:r>
        <w:rPr>
          <w:i/>
        </w:rPr>
        <w:t xml:space="preserve"> режет хлеб</w:t>
      </w:r>
      <w:r>
        <w:t xml:space="preserve"> — хлеб, ножик и жест резания). Нередко нужное слово заменяется названием сходного предмета с добавлением частицы</w:t>
      </w:r>
      <w:r>
        <w:rPr>
          <w:i/>
        </w:rPr>
        <w:t xml:space="preserve"> не (помидор — яблоко не).</w:t>
      </w:r>
      <w:r>
        <w:t xml:space="preserve"> </w:t>
      </w:r>
    </w:p>
    <w:p w:rsidR="0059629E" w:rsidRDefault="00861EC7">
      <w:pPr>
        <w:ind w:left="-15" w:right="403" w:firstLine="710"/>
      </w:pPr>
      <w:r>
        <w:t xml:space="preserve">В речи детей встречаются отдельные формы словоизменения, наблюдаются попытки изменять слова по родам, числам и падежам, глаголы — по временам, но часто эти попытки оказываются неудачными. </w:t>
      </w:r>
    </w:p>
    <w:p w:rsidR="0059629E" w:rsidRDefault="00861EC7">
      <w:pPr>
        <w:ind w:left="-15" w:right="403" w:firstLine="710"/>
      </w:pPr>
      <w:r>
        <w:lastRenderedPageBreak/>
        <w:t xml:space="preserve">Существительные употребляются в основном в именительном падеже, глаголы — в инфинитиве или в форме 3-го лица единственного и множественного числа настоящего времени. При этом глаголы могут не согласовываться с существительными в числе и роде. </w:t>
      </w:r>
    </w:p>
    <w:p w:rsidR="0059629E" w:rsidRDefault="00861EC7">
      <w:pPr>
        <w:ind w:left="-15" w:right="403" w:firstLine="710"/>
      </w:pPr>
      <w:r>
        <w:t xml:space="preserve">Употребление существительных в косвенных падежах носит случайный характер. Фраза, как правило, бывает аграмматичной </w:t>
      </w:r>
      <w:r>
        <w:rPr>
          <w:i/>
        </w:rPr>
        <w:t>(играет с мячику).</w:t>
      </w:r>
      <w:r>
        <w:t xml:space="preserve"> Также аграмматично изменение имен существительных по числам (</w:t>
      </w:r>
      <w:r>
        <w:rPr>
          <w:i/>
        </w:rPr>
        <w:t>две уши).</w:t>
      </w:r>
      <w:r>
        <w:t xml:space="preserve"> Форму прошедшего времени глагола дети нередко заменяют формой настоящего времени и наоборот (например,</w:t>
      </w:r>
      <w:r>
        <w:rPr>
          <w:i/>
        </w:rPr>
        <w:t xml:space="preserve"> Витя елку иду).</w:t>
      </w:r>
      <w:r>
        <w:t xml:space="preserve"> </w:t>
      </w:r>
    </w:p>
    <w:p w:rsidR="0059629E" w:rsidRDefault="00861EC7">
      <w:pPr>
        <w:ind w:left="-15" w:right="403" w:firstLine="710"/>
      </w:pPr>
      <w:r>
        <w:t>В речи тетей встречаются взаимозамены единственного и множественного числа глаголов (</w:t>
      </w:r>
      <w:r>
        <w:rPr>
          <w:i/>
        </w:rPr>
        <w:t>кончилась чашки),</w:t>
      </w:r>
      <w:r>
        <w:t xml:space="preserve"> смешение глаголов прошедшего времени мужского и женского рода (например,</w:t>
      </w:r>
      <w:r>
        <w:rPr>
          <w:i/>
        </w:rPr>
        <w:t xml:space="preserve"> мама купил).</w:t>
      </w:r>
      <w:r>
        <w:t xml:space="preserve"> </w:t>
      </w:r>
    </w:p>
    <w:p w:rsidR="0059629E" w:rsidRDefault="00861EC7">
      <w:pPr>
        <w:ind w:left="720" w:right="403"/>
      </w:pPr>
      <w:r>
        <w:t xml:space="preserve">Средний род глаголов прошедшего времени в активной речи детей не употребляется. </w:t>
      </w:r>
    </w:p>
    <w:p w:rsidR="0059629E" w:rsidRDefault="00861EC7">
      <w:pPr>
        <w:ind w:left="-15" w:right="403" w:firstLine="710"/>
      </w:pPr>
      <w:r>
        <w:t>Прилагательные используются детьми значительно реже, чем существительные и глаголы, они могут не согласовываться в предложении с другими словами (</w:t>
      </w:r>
      <w:r>
        <w:rPr>
          <w:i/>
        </w:rPr>
        <w:t>вкусная грибы).</w:t>
      </w:r>
      <w:r>
        <w:t xml:space="preserve"> </w:t>
      </w:r>
    </w:p>
    <w:p w:rsidR="0059629E" w:rsidRDefault="00861EC7">
      <w:pPr>
        <w:ind w:left="-15" w:right="403" w:firstLine="710"/>
      </w:pPr>
      <w:r>
        <w:t>Предлоги в речи детей встречаются редко, часто заменяются или опускаются (</w:t>
      </w:r>
      <w:r>
        <w:rPr>
          <w:i/>
        </w:rPr>
        <w:t>собака живет на будке, я был елка).</w:t>
      </w:r>
      <w:r>
        <w:t xml:space="preserve"> </w:t>
      </w:r>
    </w:p>
    <w:p w:rsidR="0059629E" w:rsidRDefault="00861EC7">
      <w:pPr>
        <w:ind w:left="720" w:right="403"/>
      </w:pPr>
      <w:r>
        <w:t xml:space="preserve">Союзами и частицами дети пользуются крайне редко. </w:t>
      </w:r>
    </w:p>
    <w:p w:rsidR="0059629E" w:rsidRDefault="00861EC7">
      <w:pPr>
        <w:ind w:left="-15" w:right="403" w:firstLine="710"/>
      </w:pPr>
      <w:r>
        <w:t>Обнаруживаются попытки найти нужную грамматическую форму слова, но эти попытки чаще всего бывают неуспешными (например, при составлении предложения по картинке:</w:t>
      </w:r>
      <w:r>
        <w:rPr>
          <w:i/>
        </w:rPr>
        <w:t xml:space="preserve"> на...на...стала лето...лета...лето).</w:t>
      </w:r>
      <w:r>
        <w:t xml:space="preserve"> </w:t>
      </w:r>
    </w:p>
    <w:p w:rsidR="0059629E" w:rsidRDefault="00861EC7">
      <w:pPr>
        <w:ind w:left="720" w:right="403"/>
      </w:pPr>
      <w:r>
        <w:t xml:space="preserve">Способами словообразования дети не владеют. </w:t>
      </w:r>
    </w:p>
    <w:p w:rsidR="0059629E" w:rsidRDefault="00861EC7">
      <w:pPr>
        <w:ind w:left="-15" w:right="403" w:firstLine="710"/>
      </w:pPr>
      <w:r>
        <w:t xml:space="preserve">У детей начинает формироваться фразовая речь. Они начинают более или менее развернуто рассказывать о хорошо знакомых событиях, о семье, о себе, о товарищах. Однако в их речи еще очень отчетливо проявляются недостатки: незнание многих слов, неправильное произношение звуков, нарушение структуры слов, аграмматизмы. </w:t>
      </w:r>
    </w:p>
    <w:p w:rsidR="0059629E" w:rsidRDefault="00861EC7">
      <w:pPr>
        <w:ind w:left="-15" w:right="403" w:firstLine="710"/>
      </w:pPr>
      <w:r>
        <w:t xml:space="preserve">Понимание речи детьми улучшается, расширяется их пассивный словарь. Они начинают различать некоторые грамматические формы, но это различение неустойчиво. Дети способны дифференцировать формы единственного и множественного числа  существительных и глаголов, мужского и женского рода глаголов прошедшего времени, особенно с ударными окончаниями. Они начинают ориентироваться не только на лексическое значение, но и на смыслоразличительные морфологические элементы. В то же время у них отсутствует понимание форм числа и рода прилагательных, значения предлогов они различают только в хорошо знакомых ситуациях. </w:t>
      </w:r>
    </w:p>
    <w:p w:rsidR="0059629E" w:rsidRDefault="00861EC7">
      <w:pPr>
        <w:ind w:left="-15" w:right="403" w:firstLine="710"/>
      </w:pPr>
      <w:r>
        <w:t xml:space="preserve">Звукопроизношение у детей значительно нарушено. Обнаруживается их неподготовленность к овладению звуковым анализом и синтезом. В то же время отмечается более точная дифференциация звуковой стороны речи. Дети могут определять правильно и неправильно произносимые звуки. Количество неправильно произносимых звуков в детской речи достигает 16—20. Нарушенными чаще </w:t>
      </w:r>
    </w:p>
    <w:p w:rsidR="0059629E" w:rsidRDefault="00861EC7">
      <w:pPr>
        <w:ind w:left="-5" w:right="403"/>
      </w:pPr>
      <w:r>
        <w:t xml:space="preserve">оказываются звуки [С], [С'], [3], [3'], [Ц], [Ш], [Ж], [Ч], [Щ], [Р], [Р'], [Т], [Т'], [Д], [Д'],[Г], [Г']. Для детей  характерны замены твердых согласных мягкими и наоборот. Гласные артикулируются неотчетливо. </w:t>
      </w:r>
    </w:p>
    <w:p w:rsidR="0059629E" w:rsidRDefault="00861EC7">
      <w:pPr>
        <w:ind w:left="-15" w:right="403" w:firstLine="710"/>
      </w:pPr>
      <w:r>
        <w:t xml:space="preserve">Между изолированным воспроизведением звуков и их употреблением в речи существуют резкие расхождения. Несформированность звукопроизношения у детей ярко проявляется при произнесении слов и предложений. </w:t>
      </w:r>
    </w:p>
    <w:p w:rsidR="0059629E" w:rsidRDefault="00861EC7">
      <w:pPr>
        <w:ind w:left="-15" w:right="403" w:firstLine="710"/>
      </w:pPr>
      <w:r>
        <w:t>Детям доступно воспроизведение слоговой структуры слов, но звуковой состав этих слов является диффузным. Они правильно передают звуковой состав односложных слов без стечения согласных</w:t>
      </w:r>
      <w:r>
        <w:rPr>
          <w:i/>
        </w:rPr>
        <w:t xml:space="preserve"> {мак),</w:t>
      </w:r>
      <w:r>
        <w:t xml:space="preserve"> в то же время повторить двусложные слова, состоящие из прямых слогов, во многих случаях не могут (</w:t>
      </w:r>
      <w:r>
        <w:rPr>
          <w:i/>
        </w:rPr>
        <w:t>ваза — вая)</w:t>
      </w:r>
      <w:r>
        <w:t xml:space="preserve"> </w:t>
      </w:r>
    </w:p>
    <w:p w:rsidR="0059629E" w:rsidRDefault="00861EC7">
      <w:pPr>
        <w:ind w:left="-15" w:right="403" w:firstLine="710"/>
      </w:pPr>
      <w:r>
        <w:t>Дети испытывают ярко выраженные затруднения при воспроизведении звукового состава двусложных слов, включающих обратный и прямой слог Количество слогов в слове сохраняется, но звуковой состав слов, последовательность звуков и слогов воспроизводятся неверно:</w:t>
      </w:r>
      <w:r>
        <w:rPr>
          <w:i/>
        </w:rPr>
        <w:t xml:space="preserve"> окно — кано.</w:t>
      </w:r>
      <w:r>
        <w:t xml:space="preserve"> При повторении двусложных слов с закрытым и прямым слогом в речи детей обнаруживается выпадение звуков:</w:t>
      </w:r>
      <w:r>
        <w:rPr>
          <w:i/>
        </w:rPr>
        <w:t xml:space="preserve"> банка — бака.</w:t>
      </w:r>
      <w:r>
        <w:t xml:space="preserve">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</w:t>
      </w:r>
      <w:r>
        <w:rPr>
          <w:vertAlign w:val="superscript"/>
        </w:rPr>
        <w:t xml:space="preserve">- </w:t>
      </w:r>
      <w:r>
        <w:rPr>
          <w:i/>
        </w:rPr>
        <w:t xml:space="preserve"> звезда — вида.</w:t>
      </w:r>
      <w:r>
        <w:t xml:space="preserve"> </w:t>
      </w:r>
    </w:p>
    <w:p w:rsidR="0059629E" w:rsidRDefault="00861EC7">
      <w:pPr>
        <w:ind w:left="-15" w:right="403" w:firstLine="710"/>
      </w:pPr>
      <w:r>
        <w:lastRenderedPageBreak/>
        <w:t xml:space="preserve">В трехсложных словах дети наряду с искажением и пропуском звуков допускают перестановки слогов или опускают их совсем: </w:t>
      </w:r>
      <w:r>
        <w:rPr>
          <w:i/>
        </w:rPr>
        <w:t>голова — ава, коволя.</w:t>
      </w:r>
      <w:r>
        <w:t xml:space="preserve"> Искажения в трехсложных словах по сравнению с двусложными более выражены. Четырех-, пятисложные слова произносятся детьми искаженно, происходит упрощение многосложной структуры:</w:t>
      </w:r>
      <w:r>
        <w:rPr>
          <w:i/>
        </w:rPr>
        <w:t xml:space="preserve"> велосипед — сипед, тапитет.</w:t>
      </w:r>
      <w:r>
        <w:t xml:space="preserve"> Еще более часто нарушается произнесение слов во фразовой речи. Нередко слова, которые произносились правильно либо с небольшими искажениями, во фразе теряют всякое сходство с исходным словом:</w:t>
      </w:r>
      <w:r>
        <w:rPr>
          <w:i/>
        </w:rPr>
        <w:t xml:space="preserve"> В клетке лев. — Клеки вефь.</w:t>
      </w:r>
      <w:r>
        <w:t xml:space="preserve"> </w:t>
      </w:r>
    </w:p>
    <w:p w:rsidR="0059629E" w:rsidRDefault="00861EC7">
      <w:pPr>
        <w:ind w:left="-15" w:right="403" w:firstLine="710"/>
      </w:pPr>
      <w:r>
        <w:t>Недостаточное усвоение звукового состава слов задерживает формирование словаря детей и овладение ими грамматическим строем, о чем свидетельствуют смешения значений слов (</w:t>
      </w:r>
      <w:r>
        <w:rPr>
          <w:i/>
        </w:rPr>
        <w:t xml:space="preserve">грива </w:t>
      </w:r>
      <w:r>
        <w:t>понимается как</w:t>
      </w:r>
      <w:r>
        <w:rPr>
          <w:i/>
        </w:rPr>
        <w:t xml:space="preserve"> грибы, шерсть</w:t>
      </w:r>
      <w:r>
        <w:t xml:space="preserve"> как</w:t>
      </w:r>
      <w:r>
        <w:rPr>
          <w:i/>
        </w:rPr>
        <w:t xml:space="preserve"> шесть). </w:t>
      </w:r>
    </w:p>
    <w:p w:rsidR="0059629E" w:rsidRDefault="00861EC7">
      <w:pPr>
        <w:spacing w:after="0" w:line="259" w:lineRule="auto"/>
        <w:ind w:left="710" w:firstLine="0"/>
        <w:jc w:val="left"/>
      </w:pPr>
      <w:r>
        <w:t xml:space="preserve"> </w:t>
      </w:r>
    </w:p>
    <w:p w:rsidR="0059629E" w:rsidRDefault="00861EC7" w:rsidP="00777CB7">
      <w:pPr>
        <w:pStyle w:val="2"/>
        <w:spacing w:after="14" w:line="248" w:lineRule="auto"/>
        <w:ind w:right="394"/>
      </w:pPr>
      <w:r>
        <w:rPr>
          <w:i/>
        </w:rPr>
        <w:t>Общая характеристика детей  третьим уровнем речевого развития (по Р. Е. Левиной)</w:t>
      </w:r>
      <w:r>
        <w:rPr>
          <w:i/>
          <w:vertAlign w:val="superscript"/>
        </w:rPr>
        <w:footnoteReference w:id="3"/>
      </w:r>
      <w:r>
        <w:rPr>
          <w:b w:val="0"/>
        </w:rPr>
        <w:t xml:space="preserve"> </w:t>
      </w:r>
    </w:p>
    <w:p w:rsidR="0059629E" w:rsidRDefault="00861EC7">
      <w:pPr>
        <w:ind w:left="-15" w:right="403" w:firstLine="710"/>
      </w:pPr>
      <w:r>
        <w:t xml:space="preserve">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употреблении простых предлогов дети допускают большое количество ошибок и почти не используют сложные предлоги. </w:t>
      </w:r>
    </w:p>
    <w:p w:rsidR="0059629E" w:rsidRDefault="00861EC7">
      <w:pPr>
        <w:ind w:left="-15" w:right="403" w:firstLine="710"/>
      </w:pPr>
      <w:r>
        <w:t>Отмечается незнание и неточное употребление некоторых слов детьми: слова могут заменяться другими, обозначающими сходный предмет или действие (</w:t>
      </w:r>
      <w:r>
        <w:rPr>
          <w:i/>
        </w:rPr>
        <w:t>кресло — диван, вязать — плести)</w:t>
      </w:r>
      <w:r>
        <w:t xml:space="preserve"> или близкими по звуковому составу (</w:t>
      </w:r>
      <w:r>
        <w:rPr>
          <w:i/>
        </w:rPr>
        <w:t>смола — зола).</w:t>
      </w:r>
      <w:r>
        <w:t xml:space="preserve"> Иногда, для того чтобы назвать предмет или действие, дети прибегают к пространным объяснениям. </w:t>
      </w:r>
    </w:p>
    <w:p w:rsidR="0059629E" w:rsidRDefault="00861EC7">
      <w:pPr>
        <w:ind w:left="-15" w:right="403" w:firstLine="710"/>
      </w:pPr>
      <w:r>
        <w:t>Словарный запас детей ограничен, поэтому часто отмечается неточный выбор слов. Некоторые слова оказываются недостаточно закрепленными в ре«и из-за их редкого употребления, поэтому при построении предложений дети стараются избегать их (</w:t>
      </w:r>
      <w:r>
        <w:rPr>
          <w:i/>
        </w:rPr>
        <w:t>памятник — героям ставят).</w:t>
      </w:r>
      <w:r>
        <w:t xml:space="preserve"> Даже знакомые глаголы часто недостаточно дифференцируются детьми по значению (</w:t>
      </w:r>
      <w:r>
        <w:rPr>
          <w:i/>
        </w:rPr>
        <w:t>поить — кормить).</w:t>
      </w:r>
      <w:r>
        <w:t xml:space="preserve"> </w:t>
      </w:r>
    </w:p>
    <w:p w:rsidR="0059629E" w:rsidRDefault="00861EC7">
      <w:pPr>
        <w:ind w:left="720" w:right="403"/>
      </w:pPr>
      <w:r>
        <w:t xml:space="preserve">Замены слов происходят как по смысловому, так и по луковому признаку. </w:t>
      </w:r>
    </w:p>
    <w:p w:rsidR="0059629E" w:rsidRDefault="00861EC7">
      <w:pPr>
        <w:ind w:left="-15" w:right="403" w:firstLine="710"/>
      </w:pPr>
      <w:r>
        <w:t>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притяжательные прилагательные используются только для выражения хорошо знакомых отношений</w:t>
      </w:r>
      <w:r>
        <w:rPr>
          <w:i/>
        </w:rPr>
        <w:t xml:space="preserve"> (мамина сумка).</w:t>
      </w:r>
      <w:r>
        <w:t xml:space="preserve"> </w:t>
      </w:r>
    </w:p>
    <w:p w:rsidR="0059629E" w:rsidRDefault="00861EC7">
      <w:pPr>
        <w:ind w:left="720" w:right="403"/>
      </w:pPr>
      <w:r>
        <w:t xml:space="preserve">Наречия используются редко. </w:t>
      </w:r>
    </w:p>
    <w:p w:rsidR="0059629E" w:rsidRDefault="00861EC7">
      <w:pPr>
        <w:ind w:left="-15" w:right="403" w:firstLine="710"/>
      </w:pPr>
      <w:r>
        <w:t>Дети употребляют местоимения разных разрядов, простые предлоги (особенно для выражения пространственных отношений —</w:t>
      </w:r>
      <w:r>
        <w:rPr>
          <w:i/>
        </w:rPr>
        <w:t xml:space="preserve"> в, к, на, под</w:t>
      </w:r>
      <w:r>
        <w:t xml:space="preserve"> и др.). Временные, причинные, разделительные отношения с помощью предлогов выражаются значительно реже Редко используются предлоги, выражающие обстоятельства, характеристику действия или состояния, свойства предметов или способ действия</w:t>
      </w:r>
      <w:r>
        <w:rPr>
          <w:i/>
        </w:rPr>
        <w:t xml:space="preserve"> (около, между, через, сквозь</w:t>
      </w:r>
      <w:r>
        <w:t xml:space="preserve"> и др.). Предлоги могут опускаться или заменяться. Причем один и тот же предлог при выражении различных отношений может и опускаться, и заменяться. Это указывает на неполное понимание значений даже простых предлогов </w:t>
      </w:r>
    </w:p>
    <w:p w:rsidR="0059629E" w:rsidRDefault="00861EC7">
      <w:pPr>
        <w:ind w:left="-15" w:right="403" w:firstLine="710"/>
      </w:pPr>
      <w:r>
        <w:t>У детей третьего уровня недостаточно сформированы грамматические формы. Они допускают ошибки в падежных окончаниях, в употреблении временных и видовых форм глаголов, в согласовании и управлении. Способами словообразования дети почти не пользуются. Большое количество ошибок допускается при словоизменении, из-за чего нарушается синтаксическая связь слов в предложениях: смешение окончаний существительных мужского и женского рода</w:t>
      </w:r>
      <w:r>
        <w:rPr>
          <w:i/>
        </w:rPr>
        <w:t xml:space="preserve"> (висит ореха;</w:t>
      </w:r>
      <w:r>
        <w:t xml:space="preserve"> замена окончаний существительных среднего рода в именительном падеже окончанием существительного женского рода (</w:t>
      </w:r>
      <w:r>
        <w:rPr>
          <w:i/>
        </w:rPr>
        <w:t xml:space="preserve">зеркало — зеркалы, копыто — копыты); </w:t>
      </w:r>
      <w:r>
        <w:t xml:space="preserve"> склонение имен существительных среднего рода как существительных женского рода (</w:t>
      </w:r>
      <w:r>
        <w:rPr>
          <w:i/>
        </w:rPr>
        <w:t>пасет стаду);</w:t>
      </w:r>
      <w:r>
        <w:t xml:space="preserve"> неправильные падежные окончания существительных женского рода с основой на мягкий согласный</w:t>
      </w:r>
      <w:r>
        <w:rPr>
          <w:i/>
        </w:rPr>
        <w:t xml:space="preserve"> (солит сольи, нет мебеля);</w:t>
      </w:r>
      <w:r>
        <w:t xml:space="preserve"> неправильное соотнесение существительных и местоимений</w:t>
      </w:r>
      <w:r>
        <w:rPr>
          <w:i/>
        </w:rPr>
        <w:t xml:space="preserve"> (солнце низкое, он греет плохо); </w:t>
      </w:r>
      <w:r>
        <w:t>ошибочное ударение в слове</w:t>
      </w:r>
      <w:r>
        <w:rPr>
          <w:i/>
        </w:rPr>
        <w:t xml:space="preserve"> (с пола, по стволу</w:t>
      </w:r>
      <w:r>
        <w:t>); неразличение вида глаголов</w:t>
      </w:r>
      <w:r>
        <w:rPr>
          <w:i/>
        </w:rPr>
        <w:t xml:space="preserve"> (сели, </w:t>
      </w:r>
      <w:r>
        <w:rPr>
          <w:i/>
        </w:rPr>
        <w:lastRenderedPageBreak/>
        <w:t>пока не перестал дождь —</w:t>
      </w:r>
      <w:r>
        <w:t xml:space="preserve"> вместо </w:t>
      </w:r>
      <w:r>
        <w:rPr>
          <w:i/>
        </w:rPr>
        <w:t>сидели</w:t>
      </w:r>
      <w:r>
        <w:t xml:space="preserve">); ошибки в беспредложном и предложном управлении </w:t>
      </w:r>
      <w:r>
        <w:rPr>
          <w:i/>
        </w:rPr>
        <w:t xml:space="preserve">(пьет воды, кладет дров); </w:t>
      </w:r>
      <w:r>
        <w:t>неправильное согласование существительных и прилагательных, особенно среднего рода</w:t>
      </w:r>
      <w:r>
        <w:rPr>
          <w:i/>
        </w:rPr>
        <w:t xml:space="preserve"> (небо синяя), </w:t>
      </w:r>
      <w:r>
        <w:t xml:space="preserve">реже — неправильное согласование существительных и глаголов </w:t>
      </w:r>
      <w:r>
        <w:rPr>
          <w:i/>
        </w:rPr>
        <w:t>(мальчик рисуют).</w:t>
      </w:r>
      <w:r>
        <w:t xml:space="preserve"> </w:t>
      </w:r>
    </w:p>
    <w:p w:rsidR="0059629E" w:rsidRDefault="00861EC7">
      <w:pPr>
        <w:ind w:left="-15" w:right="403" w:firstLine="710"/>
      </w:pPr>
      <w:r>
        <w:t>Словообразование у детей сформировано недостаточно. Отмечаются трудности подбора однокоренных слов. Часто слово образование заменяется словоизменением (</w:t>
      </w:r>
      <w:r>
        <w:rPr>
          <w:i/>
        </w:rPr>
        <w:t>снег — снеги).</w:t>
      </w:r>
      <w:r>
        <w:t xml:space="preserve"> Редко используются суффиксальный и префиксальный способы словообразования. причем образование слов является неправильным </w:t>
      </w:r>
      <w:r>
        <w:rPr>
          <w:i/>
        </w:rPr>
        <w:t>(садовник — садник).</w:t>
      </w:r>
      <w:r>
        <w:t xml:space="preserve"> </w:t>
      </w:r>
    </w:p>
    <w:p w:rsidR="0059629E" w:rsidRDefault="00861EC7">
      <w:pPr>
        <w:ind w:left="-15" w:right="403" w:firstLine="710"/>
      </w:pPr>
      <w:r>
        <w:t>Изменение слов затруднено звуковыми смешениями, например, к слову</w:t>
      </w:r>
      <w:r>
        <w:rPr>
          <w:i/>
        </w:rPr>
        <w:t xml:space="preserve"> город</w:t>
      </w:r>
      <w:r>
        <w:t xml:space="preserve"> подбирается родственное слово</w:t>
      </w:r>
      <w:r>
        <w:rPr>
          <w:i/>
        </w:rPr>
        <w:t xml:space="preserve"> голодный</w:t>
      </w:r>
      <w:r>
        <w:t xml:space="preserve"> (смешение [Р] -[Л]), к слову</w:t>
      </w:r>
      <w:r>
        <w:rPr>
          <w:i/>
        </w:rPr>
        <w:t xml:space="preserve"> свисток - цветы</w:t>
      </w:r>
      <w:r>
        <w:t xml:space="preserve"> (смешение [С] - [Ц]). </w:t>
      </w:r>
    </w:p>
    <w:p w:rsidR="0059629E" w:rsidRDefault="00861EC7">
      <w:pPr>
        <w:ind w:left="-15" w:right="403" w:firstLine="710"/>
      </w:pPr>
      <w:r>
        <w:t>В активной речи дети используют преимущественно простые предложения. Большие затруднения (а часто и полное неумение;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 (</w:t>
      </w:r>
      <w:r>
        <w:rPr>
          <w:i/>
        </w:rPr>
        <w:t>Сегодня уже весь снег растаял, как прошел месяц.).</w:t>
      </w:r>
      <w:r>
        <w:t xml:space="preserve"> </w:t>
      </w:r>
    </w:p>
    <w:p w:rsidR="0059629E" w:rsidRDefault="00861EC7">
      <w:pPr>
        <w:ind w:left="-15" w:right="403" w:firstLine="710"/>
      </w:pPr>
      <w:r>
        <w:t xml:space="preserve"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 </w:t>
      </w:r>
    </w:p>
    <w:p w:rsidR="0059629E" w:rsidRDefault="00861EC7">
      <w:pPr>
        <w:ind w:left="-15" w:right="403" w:firstLine="710"/>
      </w:pPr>
      <w:r>
        <w:t xml:space="preserve">Дефекты звукопроизношения проявляются в затруднениях при различении сходных фонем. Диффузность смешений, их случайный характер отсутствуют. </w:t>
      </w:r>
    </w:p>
    <w:p w:rsidR="0059629E" w:rsidRDefault="00861EC7">
      <w:pPr>
        <w:ind w:left="-15" w:right="403" w:firstLine="710"/>
      </w:pPr>
      <w:r>
        <w:t>Дети пользуются полной слоговой структурой слов. Редко наблюдаются перестановки звуков, слогов (</w:t>
      </w:r>
      <w:r>
        <w:rPr>
          <w:i/>
        </w:rPr>
        <w:t>колбаса — кобалса).</w:t>
      </w:r>
      <w:r>
        <w:t xml:space="preserve"> Подобные нарушения проявляются главным образом при воспроизведении незнакомых и сложных по звукослоговой структуре слов. </w:t>
      </w:r>
    </w:p>
    <w:p w:rsidR="0059629E" w:rsidRDefault="00861EC7">
      <w:pPr>
        <w:ind w:left="-15" w:right="403" w:firstLine="710"/>
      </w:pPr>
      <w:r>
        <w:t xml:space="preserve">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 дифференцированность грамматических форм. </w:t>
      </w:r>
    </w:p>
    <w:p w:rsidR="0059629E" w:rsidRDefault="00861EC7">
      <w:pPr>
        <w:ind w:left="-15" w:right="403" w:firstLine="710"/>
      </w:pPr>
      <w:r>
        <w:t xml:space="preserve">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 </w:t>
      </w:r>
    </w:p>
    <w:p w:rsidR="0059629E" w:rsidRDefault="00861EC7">
      <w:pPr>
        <w:spacing w:after="0" w:line="259" w:lineRule="auto"/>
        <w:ind w:left="710" w:firstLine="0"/>
        <w:jc w:val="left"/>
      </w:pPr>
      <w:r>
        <w:t xml:space="preserve"> </w:t>
      </w:r>
    </w:p>
    <w:p w:rsidR="0059629E" w:rsidRDefault="00861EC7" w:rsidP="00777CB7">
      <w:pPr>
        <w:pStyle w:val="2"/>
        <w:spacing w:after="157" w:line="248" w:lineRule="auto"/>
        <w:ind w:right="394"/>
      </w:pPr>
      <w:r>
        <w:rPr>
          <w:i/>
        </w:rPr>
        <w:t>Общая характеристика детей  с четвертым уровнем речевого развития (по Т. Б. Филичевой)</w:t>
      </w:r>
    </w:p>
    <w:p w:rsidR="0059629E" w:rsidRDefault="00861EC7" w:rsidP="00777CB7">
      <w:pPr>
        <w:spacing w:after="69" w:line="259" w:lineRule="auto"/>
        <w:ind w:left="0" w:firstLine="695"/>
        <w:jc w:val="left"/>
      </w:pPr>
      <w:r>
        <w:t xml:space="preserve">Дети, отнесенные к четвертому уровню речевого развития, не имеют грубых нарушений звукопроизношения, но у них наблюдается недостаточно четкая дифференциация звуков. </w:t>
      </w:r>
    </w:p>
    <w:p w:rsidR="0059629E" w:rsidRDefault="00861EC7">
      <w:pPr>
        <w:ind w:left="-15" w:right="403" w:firstLine="710"/>
      </w:pPr>
      <w:r>
        <w:t>Нарушения звукослоговой структуры слов проявляются у детей в различных вариантах искажения звуконаполняемости, поскольку детям трудно удерживать в памяти грамматический образ слова У них отмечаются персеверации (</w:t>
      </w:r>
      <w:r>
        <w:rPr>
          <w:i/>
        </w:rPr>
        <w:t>бибиблиотекарь — библиотекарь),</w:t>
      </w:r>
      <w:r>
        <w:t xml:space="preserve"> перестановки звуков и слогов (</w:t>
      </w:r>
      <w:r>
        <w:rPr>
          <w:i/>
        </w:rPr>
        <w:t>потрной — портной</w:t>
      </w:r>
      <w:r>
        <w:t>), сокращение согласных при стечении (</w:t>
      </w:r>
      <w:r>
        <w:rPr>
          <w:i/>
        </w:rPr>
        <w:t>качиха кет кань — ткачиха ткет ткань),</w:t>
      </w:r>
      <w:r>
        <w:t xml:space="preserve"> замены слогов</w:t>
      </w:r>
      <w:r>
        <w:rPr>
          <w:i/>
        </w:rPr>
        <w:t xml:space="preserve"> (кабукетка — табуретка),</w:t>
      </w:r>
      <w:r>
        <w:t xml:space="preserve"> реже — опускание слогов (</w:t>
      </w:r>
      <w:r>
        <w:rPr>
          <w:i/>
        </w:rPr>
        <w:t>трехтажныи — трехэтажный).</w:t>
      </w:r>
      <w:r>
        <w:t xml:space="preserve"> </w:t>
      </w:r>
    </w:p>
    <w:p w:rsidR="0059629E" w:rsidRDefault="00861EC7">
      <w:pPr>
        <w:ind w:left="-15" w:right="403" w:firstLine="710"/>
      </w:pPr>
      <w:r>
        <w:t xml:space="preserve">Среди нарушений фонетико-фонематического характера наряду с неполной сформированностью звукослоговой структуры слова у детей отмечаются недостаточная внятность, выразительность речи, нечеткая дикция, создающие впечатление общей смазанности речи, смешение звуков,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фонемообразования. </w:t>
      </w:r>
    </w:p>
    <w:p w:rsidR="0059629E" w:rsidRDefault="00861EC7">
      <w:pPr>
        <w:ind w:left="-15" w:right="403" w:firstLine="710"/>
      </w:pPr>
      <w:r>
        <w:t>Дети этого уровня речевого развития имеют отдельные нарушения смысловой стороны языка. Несмотря на разнообразный предметный словарь, в нем отсутствуют слова, обозначающие некоторых животных</w:t>
      </w:r>
      <w:r>
        <w:rPr>
          <w:i/>
        </w:rPr>
        <w:t xml:space="preserve"> (филин, кенгуру),</w:t>
      </w:r>
      <w:r>
        <w:t xml:space="preserve"> растений</w:t>
      </w:r>
      <w:r>
        <w:rPr>
          <w:i/>
        </w:rPr>
        <w:t xml:space="preserve"> (кактус, вьюн),</w:t>
      </w:r>
      <w:r>
        <w:t xml:space="preserve"> профессий </w:t>
      </w:r>
      <w:r>
        <w:lastRenderedPageBreak/>
        <w:t>людей</w:t>
      </w:r>
      <w:r>
        <w:rPr>
          <w:i/>
        </w:rPr>
        <w:t xml:space="preserve"> (экскурсовод, пианист),</w:t>
      </w:r>
      <w:r>
        <w:t xml:space="preserve"> частей тела</w:t>
      </w:r>
      <w:r>
        <w:rPr>
          <w:i/>
        </w:rPr>
        <w:t xml:space="preserve"> (пятка, ноздри). </w:t>
      </w:r>
      <w:r>
        <w:t xml:space="preserve">Отвечая на вопросы, дети смешивают родовые и видовые понятия </w:t>
      </w:r>
      <w:r>
        <w:rPr>
          <w:i/>
        </w:rPr>
        <w:t>(деревья — березки, елки, лес).</w:t>
      </w:r>
      <w:r>
        <w:t xml:space="preserve"> </w:t>
      </w:r>
    </w:p>
    <w:p w:rsidR="0059629E" w:rsidRDefault="00861EC7">
      <w:pPr>
        <w:ind w:left="-15" w:right="403" w:firstLine="710"/>
      </w:pPr>
      <w:r>
        <w:t>При обозначении действий и признаков предметов дети используют типовые и сходные названия</w:t>
      </w:r>
      <w:r>
        <w:rPr>
          <w:i/>
        </w:rPr>
        <w:t xml:space="preserve"> (прямоугольный — квадрат, перебежал — бежал).</w:t>
      </w:r>
      <w:r>
        <w:t xml:space="preserve"> Лексические ошибки проявляются в замене слов, близких по значению</w:t>
      </w:r>
      <w:r>
        <w:rPr>
          <w:i/>
        </w:rPr>
        <w:t xml:space="preserve"> (мальчик чистит метлой двор</w:t>
      </w:r>
      <w:r>
        <w:t xml:space="preserve"> вместо </w:t>
      </w:r>
      <w:r>
        <w:rPr>
          <w:i/>
        </w:rPr>
        <w:t>мальчик подметает),</w:t>
      </w:r>
      <w:r>
        <w:t xml:space="preserve"> в неточном употреблении и смешении признаков</w:t>
      </w:r>
      <w:r>
        <w:rPr>
          <w:i/>
        </w:rPr>
        <w:t xml:space="preserve"> (высокий дом — большой, смелый мальчик — быстрый).</w:t>
      </w:r>
      <w:r>
        <w:t xml:space="preserve"> </w:t>
      </w:r>
    </w:p>
    <w:p w:rsidR="0059629E" w:rsidRDefault="00861EC7">
      <w:pPr>
        <w:ind w:left="-15" w:right="403" w:firstLine="710"/>
      </w:pPr>
      <w:r>
        <w:t>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групп. Они довольно легко справляются с подбором общеупотребительных антонимов, отражающих размер предмета</w:t>
      </w:r>
      <w:r>
        <w:rPr>
          <w:i/>
        </w:rPr>
        <w:t xml:space="preserve"> (большой — маленький)</w:t>
      </w:r>
      <w:r>
        <w:t>, пространственную противоположность</w:t>
      </w:r>
      <w:r>
        <w:rPr>
          <w:i/>
        </w:rPr>
        <w:t xml:space="preserve"> (далеко — близко),</w:t>
      </w:r>
      <w:r>
        <w:t xml:space="preserve"> оценочную характеристику</w:t>
      </w:r>
      <w:r>
        <w:rPr>
          <w:i/>
        </w:rPr>
        <w:t xml:space="preserve"> (плохой — хороший).</w:t>
      </w:r>
      <w:r>
        <w:t xml:space="preserve"> </w:t>
      </w:r>
    </w:p>
    <w:p w:rsidR="0059629E" w:rsidRDefault="00861EC7">
      <w:pPr>
        <w:spacing w:after="0" w:line="237" w:lineRule="auto"/>
        <w:ind w:left="0" w:right="410" w:firstLine="710"/>
      </w:pPr>
      <w:r>
        <w:t>Дети испытывают трудности при выражении антонимических отношений абстрактных слов</w:t>
      </w:r>
      <w:r>
        <w:rPr>
          <w:i/>
        </w:rPr>
        <w:t xml:space="preserve"> (бег — хождение, бежать, ходить, набег; жадность — нежадность, вежливость; вежливость — злой доброта, невежливость</w:t>
      </w:r>
      <w:r>
        <w:t>), которые возрастают по мере абстрактности их значения</w:t>
      </w:r>
      <w:r>
        <w:rPr>
          <w:i/>
        </w:rPr>
        <w:t xml:space="preserve"> (молодость — немолодость; парадная дверь — задок, задник, не передничек).</w:t>
      </w:r>
      <w:r>
        <w:t xml:space="preserve"> </w:t>
      </w:r>
    </w:p>
    <w:p w:rsidR="0059629E" w:rsidRDefault="00861EC7">
      <w:pPr>
        <w:ind w:left="-15" w:right="403" w:firstLine="710"/>
      </w:pPr>
      <w:r>
        <w:t>Недостаточный уровень сформированности  лексических средств языка особенно ярко проявляется в понимании и употреблении фраз, пословиц с переносным значением</w:t>
      </w:r>
      <w:r>
        <w:rPr>
          <w:i/>
        </w:rPr>
        <w:t xml:space="preserve"> (румяный как яблоко </w:t>
      </w:r>
      <w:r>
        <w:t>трактуется ребенком</w:t>
      </w:r>
      <w:r>
        <w:rPr>
          <w:i/>
        </w:rPr>
        <w:t xml:space="preserve"> как много съел яблок).</w:t>
      </w:r>
      <w:r>
        <w:t xml:space="preserve"> </w:t>
      </w:r>
    </w:p>
    <w:p w:rsidR="0059629E" w:rsidRDefault="00861EC7">
      <w:pPr>
        <w:ind w:left="-15" w:right="403" w:firstLine="710"/>
      </w:pPr>
      <w:r>
        <w:t>При наличии необходимого запаса слов, обозначающих профессии, у детей возникают значительные трудности при назывании лиц мужского и женского рода</w:t>
      </w:r>
      <w:r>
        <w:rPr>
          <w:i/>
        </w:rPr>
        <w:t xml:space="preserve"> (летчик</w:t>
      </w:r>
      <w:r>
        <w:t xml:space="preserve"> вместо</w:t>
      </w:r>
      <w:r>
        <w:rPr>
          <w:i/>
        </w:rPr>
        <w:t xml:space="preserve"> летчица)</w:t>
      </w:r>
      <w:r>
        <w:t>, появляются собственные формы словообразования, не свойственные русскому языку</w:t>
      </w:r>
      <w:r>
        <w:rPr>
          <w:i/>
        </w:rPr>
        <w:t xml:space="preserve"> (скрепучка</w:t>
      </w:r>
      <w:r>
        <w:t xml:space="preserve"> вместо</w:t>
      </w:r>
      <w:r>
        <w:rPr>
          <w:i/>
        </w:rPr>
        <w:t xml:space="preserve"> скрипачка).</w:t>
      </w:r>
      <w:r>
        <w:t xml:space="preserve"> </w:t>
      </w:r>
    </w:p>
    <w:p w:rsidR="0059629E" w:rsidRDefault="00861EC7">
      <w:pPr>
        <w:ind w:left="-15" w:right="403" w:firstLine="710"/>
      </w:pPr>
      <w:r>
        <w:t>Выраженные трудности отмечаются при образовании слов с помощью увеличительных суффиксов. Дети либо повторяют названное слово</w:t>
      </w:r>
      <w:r>
        <w:rPr>
          <w:i/>
        </w:rPr>
        <w:t xml:space="preserve"> (большой дом</w:t>
      </w:r>
      <w:r>
        <w:t xml:space="preserve"> вместо</w:t>
      </w:r>
      <w:r>
        <w:rPr>
          <w:i/>
        </w:rPr>
        <w:t xml:space="preserve"> домище),</w:t>
      </w:r>
      <w:r>
        <w:t xml:space="preserve"> либо называют его произвольную форму</w:t>
      </w:r>
      <w:r>
        <w:rPr>
          <w:i/>
        </w:rPr>
        <w:t xml:space="preserve"> (домуща</w:t>
      </w:r>
      <w:r>
        <w:t xml:space="preserve"> вместо</w:t>
      </w:r>
      <w:r>
        <w:rPr>
          <w:i/>
        </w:rPr>
        <w:t xml:space="preserve"> домище).</w:t>
      </w:r>
      <w:r>
        <w:t xml:space="preserve"> </w:t>
      </w:r>
    </w:p>
    <w:p w:rsidR="0059629E" w:rsidRDefault="00861EC7">
      <w:pPr>
        <w:ind w:left="-15" w:right="403" w:firstLine="710"/>
      </w:pPr>
      <w:r>
        <w:t>Стойкими остаются ошибки при употреблении уменьшительно ласкательных суффиксов</w:t>
      </w:r>
      <w:r>
        <w:rPr>
          <w:i/>
        </w:rPr>
        <w:t xml:space="preserve"> (гнездко — гнездышко),</w:t>
      </w:r>
      <w:r>
        <w:t xml:space="preserve"> суффиксов единичности</w:t>
      </w:r>
      <w:r>
        <w:rPr>
          <w:i/>
        </w:rPr>
        <w:t xml:space="preserve"> (чайка — чаинка).</w:t>
      </w:r>
      <w:r>
        <w:t xml:space="preserve"> </w:t>
      </w:r>
    </w:p>
    <w:p w:rsidR="0059629E" w:rsidRDefault="00861EC7">
      <w:pPr>
        <w:ind w:left="-15" w:right="403" w:firstLine="710"/>
      </w:pPr>
      <w:r>
        <w:t>На фоне использования многих сложных слов, часто встречающихся в речевой практике (</w:t>
      </w:r>
      <w:r>
        <w:rPr>
          <w:i/>
        </w:rPr>
        <w:t xml:space="preserve">листопад, снегопад, самолет, вертолет), </w:t>
      </w:r>
      <w:r>
        <w:t>у детей отмечаются трудности при образовании малознакомых сложных слов</w:t>
      </w:r>
      <w:r>
        <w:rPr>
          <w:i/>
        </w:rPr>
        <w:t xml:space="preserve"> (лодка</w:t>
      </w:r>
      <w:r>
        <w:t xml:space="preserve"> вместо</w:t>
      </w:r>
      <w:r>
        <w:rPr>
          <w:i/>
        </w:rPr>
        <w:t xml:space="preserve"> ледокол, пчельник</w:t>
      </w:r>
      <w:r>
        <w:t xml:space="preserve"> вместо</w:t>
      </w:r>
      <w:r>
        <w:rPr>
          <w:i/>
        </w:rPr>
        <w:t xml:space="preserve"> пчеловод).</w:t>
      </w:r>
      <w:r>
        <w:t xml:space="preserve"> </w:t>
      </w:r>
    </w:p>
    <w:p w:rsidR="0059629E" w:rsidRDefault="00861EC7">
      <w:pPr>
        <w:ind w:left="-15" w:right="403" w:firstLine="710"/>
      </w:pPr>
      <w:r>
        <w:t>Сложности возникают при дифференциации глаголов, включающих приставки</w:t>
      </w:r>
      <w:r>
        <w:rPr>
          <w:i/>
        </w:rPr>
        <w:t xml:space="preserve"> ото-, вы- (выдвинуть — подвинуть, отодвинуть — двинуть).</w:t>
      </w:r>
      <w:r>
        <w:t xml:space="preserve"> </w:t>
      </w:r>
    </w:p>
    <w:p w:rsidR="0059629E" w:rsidRDefault="00861EC7">
      <w:pPr>
        <w:ind w:left="-15" w:right="403" w:firstLine="710"/>
      </w:pPr>
      <w:r>
        <w:t>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(</w:t>
      </w:r>
      <w:r>
        <w:rPr>
          <w:i/>
        </w:rPr>
        <w:t>Дети увидели Медведев воронов).</w:t>
      </w:r>
      <w:r>
        <w:t xml:space="preserve"> Имеют место нарушения согласования прилагательных с существительными мужского и женского рода</w:t>
      </w:r>
      <w:r>
        <w:rPr>
          <w:i/>
        </w:rPr>
        <w:t xml:space="preserve"> (Я раскрашиваю шарик красным фломастером и красным ручкой),</w:t>
      </w:r>
      <w:r>
        <w:t xml:space="preserve"> единственного и множественного числа</w:t>
      </w:r>
      <w:r>
        <w:rPr>
          <w:i/>
        </w:rPr>
        <w:t xml:space="preserve"> (Я раскладываю книги на большом столах и маленьком стулах),</w:t>
      </w:r>
      <w:r>
        <w:t xml:space="preserve"> нарушения в согласовании числительных с существительными (</w:t>
      </w:r>
      <w:r>
        <w:rPr>
          <w:i/>
        </w:rPr>
        <w:t>Собачка увидела две кошки и побежала за двумями кошками).</w:t>
      </w:r>
      <w:r>
        <w:t xml:space="preserve"> </w:t>
      </w:r>
    </w:p>
    <w:p w:rsidR="0059629E" w:rsidRDefault="00861EC7">
      <w:pPr>
        <w:ind w:left="-15" w:right="403" w:firstLine="710"/>
      </w:pPr>
      <w:r>
        <w:t>Особую сложность для детей четвертого уровня речевого развития представляют конструкции с придаточными предложениями, что выражается в пропуске союзов (</w:t>
      </w:r>
      <w:r>
        <w:rPr>
          <w:i/>
        </w:rPr>
        <w:t>Мама предупредила, я не ходил далеко</w:t>
      </w:r>
      <w:r>
        <w:t xml:space="preserve"> — чтобы не ходил далеко), в замене союзов (</w:t>
      </w:r>
      <w:r>
        <w:rPr>
          <w:i/>
        </w:rPr>
        <w:t>Я побежал, куда сидел щенок —</w:t>
      </w:r>
      <w:r>
        <w:t xml:space="preserve"> где сидел щенок), в инверсии (</w:t>
      </w:r>
      <w:r>
        <w:rPr>
          <w:i/>
        </w:rPr>
        <w:t>Наконец, все увидели долго искали которого котенка</w:t>
      </w:r>
      <w:r>
        <w:t xml:space="preserve"> — увидели котенка, которого долго искали). </w:t>
      </w:r>
    </w:p>
    <w:p w:rsidR="0059629E" w:rsidRDefault="00861EC7">
      <w:pPr>
        <w:ind w:left="-15" w:right="403" w:firstLine="710"/>
      </w:pPr>
      <w:r>
        <w:t xml:space="preserve">Лексико-грамматические формы языка у всех детей сформированы неодинаково. С одной стороны, может отмечаться незначительное количество ошибок, которые носят непостоянный характер, возможность осуществления верного выбора при сравнении правильного и неправильного ответов. С другой стороны, ошибки имеют устойчивый характер, особенно в самостоятельной речи. </w:t>
      </w:r>
    </w:p>
    <w:p w:rsidR="0059629E" w:rsidRDefault="00861EC7">
      <w:pPr>
        <w:ind w:left="-15" w:right="403" w:firstLine="710"/>
      </w:pPr>
      <w:r>
        <w:t xml:space="preserve">Отличительной особенностью детей четвертого уровня речевого развития являются недостатки связной речи: нарушения логической последовательности, застревание на </w:t>
      </w:r>
      <w:r>
        <w:lastRenderedPageBreak/>
        <w:t xml:space="preserve">второстепенных деталях, пропуски главных событии, повторы отдельных эпизодов при составлении рассказа на заданную тему, по картине, по серии сюжетных картин. </w:t>
      </w:r>
    </w:p>
    <w:p w:rsidR="0059629E" w:rsidRDefault="00861EC7">
      <w:pPr>
        <w:ind w:left="-15" w:right="403" w:firstLine="710"/>
      </w:pPr>
      <w:r>
        <w:t xml:space="preserve">При рассказывании о событиях из своей жизни, при составлении рассказов на свободную тему с элементами творчества дети используют в основном простые малоинформативные предложения. </w:t>
      </w:r>
    </w:p>
    <w:p w:rsidR="0059629E" w:rsidRDefault="00861EC7">
      <w:pPr>
        <w:spacing w:after="0" w:line="259" w:lineRule="auto"/>
        <w:ind w:left="710" w:firstLine="0"/>
        <w:jc w:val="left"/>
      </w:pPr>
      <w:r>
        <w:t xml:space="preserve"> </w:t>
      </w:r>
    </w:p>
    <w:p w:rsidR="00DB29DC" w:rsidRDefault="00DB29DC" w:rsidP="00777CB7">
      <w:pPr>
        <w:jc w:val="left"/>
        <w:rPr>
          <w:b/>
        </w:rPr>
      </w:pPr>
    </w:p>
    <w:p w:rsidR="00DB29DC" w:rsidRDefault="00DB29DC" w:rsidP="00777CB7">
      <w:pPr>
        <w:jc w:val="left"/>
        <w:rPr>
          <w:b/>
        </w:rPr>
      </w:pPr>
    </w:p>
    <w:p w:rsidR="0059629E" w:rsidRPr="00777CB7" w:rsidRDefault="00861EC7" w:rsidP="00777CB7">
      <w:pPr>
        <w:jc w:val="left"/>
        <w:rPr>
          <w:b/>
        </w:rPr>
      </w:pPr>
      <w:r w:rsidRPr="00777CB7">
        <w:rPr>
          <w:b/>
        </w:rPr>
        <w:t>Общая характеристика детей с фонетико-фонематическим недоразвитием речи.</w:t>
      </w:r>
    </w:p>
    <w:p w:rsidR="0059629E" w:rsidRDefault="00861EC7">
      <w:pPr>
        <w:ind w:left="-15" w:right="403" w:firstLine="710"/>
      </w:pPr>
      <w:r>
        <w:t xml:space="preserve">Фонетико-фонематическое недоразвитие – 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 </w:t>
      </w:r>
    </w:p>
    <w:p w:rsidR="0059629E" w:rsidRDefault="00861EC7">
      <w:pPr>
        <w:ind w:left="-5" w:right="403"/>
      </w:pPr>
      <w:r>
        <w:t xml:space="preserve">К этой категории относятся дети с нормальным слухом и интеллектом. </w:t>
      </w:r>
    </w:p>
    <w:p w:rsidR="0059629E" w:rsidRDefault="00861EC7">
      <w:pPr>
        <w:ind w:left="-5" w:right="403"/>
      </w:pPr>
      <w:r>
        <w:t xml:space="preserve">С развитием логопедической науки и практики, физиологии и психологии речи (Р. Е. Левина, Р. М. Боскис, Н. X. Швачкин, Л. Ф. Чистович, А. Р. Лурия и др.) стало ясно, что в случаях нарушения артикуляторной интерпретации слышимого звука может в разной степени ухудшаться и его восприятие. Р. Е. Левина на основе психологического изучения речи детей пришла к выводу о важнейшем значении фонематического восприятия для полноценного усвоения звуковой стороны речи. Было установлено, что у детей с сочетанием нарушения произношения и восприятия фонем отмечается незаконченность </w:t>
      </w:r>
    </w:p>
    <w:p w:rsidR="0059629E" w:rsidRDefault="00861EC7">
      <w:pPr>
        <w:ind w:left="-5" w:right="403"/>
      </w:pPr>
      <w:r>
        <w:t xml:space="preserve">процессов формирования артикулирования и восприятия звуков, отличающихся тонкими акустикоартикуляционными </w:t>
      </w:r>
      <w:r>
        <w:tab/>
        <w:t xml:space="preserve">признаками. </w:t>
      </w:r>
    </w:p>
    <w:p w:rsidR="0059629E" w:rsidRDefault="00861EC7">
      <w:pPr>
        <w:ind w:left="-5" w:right="403"/>
      </w:pPr>
      <w:r>
        <w:t xml:space="preserve">Состояние фонематического развития детей влияет на овладение звуковым анализом. </w:t>
      </w:r>
    </w:p>
    <w:p w:rsidR="0059629E" w:rsidRDefault="00861EC7">
      <w:pPr>
        <w:ind w:left="-5" w:right="403"/>
      </w:pPr>
      <w:r>
        <w:t xml:space="preserve">Уровень сформированности действия по выделению последовательности звуков в слове и умение сознательно ориентироваться в звуковых элементах слова находятся в зависимости от степени недоразвития фонематического восприятия и от того, является ли это недоразвитие первичным или вторичным (Л. Ф. Спирова). </w:t>
      </w:r>
    </w:p>
    <w:p w:rsidR="0059629E" w:rsidRDefault="00861EC7">
      <w:pPr>
        <w:ind w:left="-5" w:right="403"/>
      </w:pPr>
      <w:r>
        <w:t xml:space="preserve">Вторичное недоразвитие фонематического восприятия наблюдается при нарушениях речевых кинестезии, имеющих место при анатомических и двигательных дефектах органов речи. В этих случаях нарушается нормальное слухопроизносительное взаимодействие, которое является одним из важнейших механизмов развития произношения. Имеет значение и низкая познавательная активность ребенка в период формирования речи, и ослабленное произвольное внимание.  При первичном нарушении фонематического восприятия предпосылки к овладению звуковым анализом и уровень сформированности действия звукового анализа ниже, чем при вторичном. </w:t>
      </w:r>
    </w:p>
    <w:p w:rsidR="0059629E" w:rsidRDefault="00861EC7">
      <w:pPr>
        <w:ind w:left="-5" w:right="403"/>
      </w:pPr>
      <w:r>
        <w:t xml:space="preserve">Несформированность произношения звуков выражается вариативно. Так, звонкие заменяются глухими, р и л звуками л' и йот (у), с и ш звуком ф и т. п. Некоторые дети всю группу свистящих и шипящих звуков, т. е. звуков фрикативных, заменяют более простыми по артикуляции взрывными звуками т, т', д, д'. </w:t>
      </w:r>
    </w:p>
    <w:p w:rsidR="0059629E" w:rsidRDefault="00861EC7">
      <w:pPr>
        <w:ind w:left="-5" w:right="403"/>
      </w:pPr>
      <w:r>
        <w:t xml:space="preserve">В других случаях процесс дифференциации звуков еще не произошел и вместо артикуляционно близких звуков ребенок произносит средний, неотчетливый звук, например: мягкий звук ш' вместо ш, вместо с –  с', вместо ч –  т' и т. п. </w:t>
      </w:r>
    </w:p>
    <w:p w:rsidR="0059629E" w:rsidRDefault="00861EC7">
      <w:pPr>
        <w:spacing w:after="8" w:line="232" w:lineRule="auto"/>
        <w:ind w:left="-5" w:right="404"/>
        <w:jc w:val="left"/>
      </w:pPr>
      <w:r>
        <w:t xml:space="preserve">Наиболее распространенной формой нарушения является искаженное произнесение звуков, при котором сохраняется некоторая сходность звучания с нормативным звуком. Обычно при этом восприятие на слух и дифференциация с близкими звуками не страдает. </w:t>
      </w:r>
    </w:p>
    <w:p w:rsidR="0059629E" w:rsidRDefault="00861EC7">
      <w:pPr>
        <w:ind w:left="-5" w:right="403"/>
      </w:pPr>
      <w:r>
        <w:t xml:space="preserve">Такая форма нарушения, как отсутствие звука или замена близким по артикуляции, создает условия для смешения соответствующих фонем и осложнений при овладении грамотой. </w:t>
      </w:r>
    </w:p>
    <w:p w:rsidR="0059629E" w:rsidRDefault="00861EC7">
      <w:pPr>
        <w:ind w:left="-5" w:right="403"/>
      </w:pPr>
      <w:r>
        <w:t xml:space="preserve">При смешении близких звуков у ребенка формируется артикуляция, но процесс фонемообразования еще не закончен. В таких случаях затрудняется различение близких звуков из нескольких фонетических групп, происходит смешение соответствующих букв. </w:t>
      </w:r>
    </w:p>
    <w:p w:rsidR="0059629E" w:rsidRDefault="00861EC7">
      <w:pPr>
        <w:ind w:left="-5" w:right="403"/>
      </w:pPr>
      <w:r>
        <w:t xml:space="preserve">В фонетико-фонематическом развитии детей выявляется несколько состояний:  </w:t>
      </w:r>
    </w:p>
    <w:p w:rsidR="0059629E" w:rsidRDefault="00861EC7" w:rsidP="00401CEF">
      <w:pPr>
        <w:numPr>
          <w:ilvl w:val="0"/>
          <w:numId w:val="2"/>
        </w:numPr>
        <w:ind w:right="403" w:hanging="360"/>
      </w:pPr>
      <w:r>
        <w:t xml:space="preserve">недостаточное различение и затруднение в анализе только нарушенных в произношении звуков. Весь остальной звуковой состав слова и слоговая структура анализируются правильно. Это наиболее легкая степень фонетико-фонематического недоразвития; </w:t>
      </w:r>
    </w:p>
    <w:p w:rsidR="0059629E" w:rsidRDefault="00861EC7" w:rsidP="00401CEF">
      <w:pPr>
        <w:numPr>
          <w:ilvl w:val="0"/>
          <w:numId w:val="2"/>
        </w:numPr>
        <w:ind w:right="403" w:hanging="360"/>
      </w:pPr>
      <w:r>
        <w:lastRenderedPageBreak/>
        <w:t xml:space="preserve">недостаточное различение большого количества звуков из нескольких фонетических групп при достаточно сформированной их артикуляции в устной речи. В этих случаях звуковой анализ нарушается более грубо; </w:t>
      </w:r>
    </w:p>
    <w:p w:rsidR="0059629E" w:rsidRDefault="00861EC7" w:rsidP="00401CEF">
      <w:pPr>
        <w:numPr>
          <w:ilvl w:val="0"/>
          <w:numId w:val="2"/>
        </w:numPr>
        <w:ind w:right="403" w:hanging="360"/>
      </w:pPr>
      <w:r>
        <w:t xml:space="preserve">при глубоком фонематическом недоразвитии ребенок «не слышит» звуков в слове, не различает отношения между звуковыми элементами, неспособен выделить их из состава слова и определить последовательность. </w:t>
      </w:r>
    </w:p>
    <w:p w:rsidR="0059629E" w:rsidRDefault="00861EC7">
      <w:pPr>
        <w:ind w:left="-5" w:right="403"/>
      </w:pPr>
      <w:r>
        <w:t xml:space="preserve">Таким образом, недостатки звукопроизношения могут быть сведены к следующим характерным проявлениям: </w:t>
      </w:r>
    </w:p>
    <w:p w:rsidR="0059629E" w:rsidRDefault="00861EC7">
      <w:pPr>
        <w:ind w:left="-5" w:right="403"/>
      </w:pPr>
      <w:r>
        <w:t xml:space="preserve">а)  замена звуков более простыми по артикуляции, например: звуки с и ш заменяются звуком ф; </w:t>
      </w:r>
    </w:p>
    <w:p w:rsidR="0059629E" w:rsidRDefault="00861EC7" w:rsidP="00C4022B">
      <w:pPr>
        <w:tabs>
          <w:tab w:val="center" w:pos="983"/>
          <w:tab w:val="center" w:pos="2245"/>
          <w:tab w:val="center" w:pos="3733"/>
          <w:tab w:val="center" w:pos="5028"/>
          <w:tab w:val="center" w:pos="6314"/>
          <w:tab w:val="center" w:pos="7563"/>
          <w:tab w:val="center" w:pos="8549"/>
          <w:tab w:val="center" w:pos="8931"/>
        </w:tabs>
        <w:ind w:left="-15" w:firstLine="0"/>
        <w:jc w:val="left"/>
      </w:pPr>
      <w:r>
        <w:t>б</w:t>
      </w:r>
      <w:r w:rsidR="00356057">
        <w:t xml:space="preserve">)  </w:t>
      </w:r>
      <w:r>
        <w:t xml:space="preserve">наличие </w:t>
      </w:r>
      <w:r>
        <w:tab/>
        <w:t xml:space="preserve">диффузной </w:t>
      </w:r>
      <w:r>
        <w:tab/>
        <w:t xml:space="preserve">артикуляции </w:t>
      </w:r>
      <w:r>
        <w:tab/>
        <w:t xml:space="preserve">звуков, </w:t>
      </w:r>
      <w:r>
        <w:tab/>
        <w:t xml:space="preserve">заменяющей </w:t>
      </w:r>
      <w:r>
        <w:tab/>
        <w:t xml:space="preserve">целую </w:t>
      </w:r>
      <w:r>
        <w:tab/>
        <w:t xml:space="preserve">группу </w:t>
      </w:r>
      <w:r>
        <w:tab/>
        <w:t xml:space="preserve">звуков; </w:t>
      </w:r>
    </w:p>
    <w:p w:rsidR="0059629E" w:rsidRDefault="00356057" w:rsidP="00C4022B">
      <w:pPr>
        <w:tabs>
          <w:tab w:val="center" w:pos="1455"/>
          <w:tab w:val="center" w:pos="3365"/>
          <w:tab w:val="center" w:pos="4950"/>
          <w:tab w:val="center" w:pos="5898"/>
          <w:tab w:val="center" w:pos="7043"/>
          <w:tab w:val="center" w:pos="8485"/>
          <w:tab w:val="center" w:pos="8931"/>
          <w:tab w:val="center" w:pos="9673"/>
        </w:tabs>
        <w:ind w:left="-15" w:firstLine="0"/>
        <w:jc w:val="left"/>
      </w:pPr>
      <w:r>
        <w:t xml:space="preserve">в)  </w:t>
      </w:r>
      <w:r w:rsidR="00861EC7">
        <w:t xml:space="preserve">нестабильное </w:t>
      </w:r>
      <w:r w:rsidR="00861EC7">
        <w:tab/>
        <w:t xml:space="preserve">использование </w:t>
      </w:r>
      <w:r w:rsidR="00861EC7">
        <w:tab/>
        <w:t xml:space="preserve">звуков </w:t>
      </w:r>
      <w:r w:rsidR="00861EC7">
        <w:tab/>
        <w:t xml:space="preserve">в </w:t>
      </w:r>
      <w:r w:rsidR="00861EC7">
        <w:tab/>
        <w:t xml:space="preserve">различных </w:t>
      </w:r>
      <w:r w:rsidR="00861EC7">
        <w:tab/>
        <w:t xml:space="preserve">формах </w:t>
      </w:r>
      <w:r w:rsidR="00861EC7">
        <w:tab/>
        <w:t xml:space="preserve">речи; </w:t>
      </w:r>
    </w:p>
    <w:p w:rsidR="0059629E" w:rsidRDefault="00861EC7">
      <w:pPr>
        <w:ind w:left="-5" w:right="403"/>
      </w:pPr>
      <w:r>
        <w:t xml:space="preserve">г)  искаженное произношение одного или нескольких звуков. </w:t>
      </w:r>
    </w:p>
    <w:p w:rsidR="0059629E" w:rsidRDefault="00861EC7">
      <w:pPr>
        <w:ind w:left="-5" w:right="403"/>
      </w:pPr>
      <w:r>
        <w:t xml:space="preserve">Произносительные ошибки необходимо оценивать с точки зрения их значимости для речевой коммуникации. </w:t>
      </w:r>
    </w:p>
    <w:p w:rsidR="0059629E" w:rsidRDefault="00861EC7">
      <w:pPr>
        <w:ind w:left="-5" w:right="403"/>
      </w:pPr>
      <w:r>
        <w:t xml:space="preserve">Одни из них затрагивают лишь образование оттенков фонем и не нарушают смысла высказывания, другие ведут к смешению фонем, их неразличению. Последние являются более грубыми, так как нарушают смысл высказывания. </w:t>
      </w:r>
    </w:p>
    <w:p w:rsidR="0059629E" w:rsidRDefault="00861EC7">
      <w:pPr>
        <w:ind w:left="-5" w:right="403"/>
      </w:pPr>
      <w:r>
        <w:t xml:space="preserve">При наличии большого количества дефектных звуков, как правило, нарушается произношение многосложных слов со стечением согласных («качиха» вместо ткачиха). Подобные отклонения в собственной речи детей также указывают на недостаточную сформированность фонематического восприятия. </w:t>
      </w:r>
    </w:p>
    <w:p w:rsidR="0059629E" w:rsidRDefault="00861EC7">
      <w:pPr>
        <w:ind w:left="-5" w:right="403"/>
      </w:pPr>
      <w:r>
        <w:t xml:space="preserve">Низкий уровень собственно фонематического восприятия с наибольшей отчетливостью выражается в следующем: </w:t>
      </w:r>
    </w:p>
    <w:p w:rsidR="00777CB7" w:rsidRDefault="00861EC7">
      <w:pPr>
        <w:ind w:left="-5" w:right="403"/>
      </w:pPr>
      <w:r>
        <w:t xml:space="preserve">а)  нечеткое различение на слух фонем в собственной и чужой речи (в первую очередь глухих –  звонких, свистящих –  шипящих, твердых –  мягких, шипящих –  свистящих –  аффрикат и т. п.); </w:t>
      </w:r>
    </w:p>
    <w:p w:rsidR="0059629E" w:rsidRDefault="00861EC7">
      <w:pPr>
        <w:ind w:left="-5" w:right="403"/>
      </w:pPr>
      <w:r>
        <w:t>б)  неподготовленность к элементарным формам звукового анализа и синтеза</w:t>
      </w:r>
      <w:r w:rsidR="00C4022B">
        <w:t>.</w:t>
      </w:r>
      <w:r>
        <w:t xml:space="preserve"> </w:t>
      </w:r>
    </w:p>
    <w:p w:rsidR="0059629E" w:rsidRDefault="00861EC7">
      <w:pPr>
        <w:ind w:left="-5" w:right="403"/>
      </w:pPr>
      <w:r>
        <w:t xml:space="preserve">У детей с фонетико-фонематическим недоразвитием нередко имеется определенная зависимость между уровнем фонематического восприятия и количеством дефектных звуков, т. е. чем большее количество звуков не сформировано, тем ниже фонематическое восприятие. Однако не всегда имеется точное соответствие между произношением и восприятием звуков. </w:t>
      </w:r>
    </w:p>
    <w:p w:rsidR="0059629E" w:rsidRDefault="00861EC7">
      <w:pPr>
        <w:ind w:left="-5" w:right="403"/>
      </w:pPr>
      <w:r>
        <w:t xml:space="preserve">Так, например, ребенок может искаженно произносить 2–  4 звука, а на слух не различать большее число, причем из разных групп. Относительное благополучие звукопроизношения может маскировать глубокое недоразвитие фонематических процессов. В таких случаях только применение специализированных заданий вскрывает сложную патологию. </w:t>
      </w:r>
    </w:p>
    <w:p w:rsidR="0059629E" w:rsidRDefault="00861EC7">
      <w:pPr>
        <w:ind w:left="-5" w:right="403"/>
      </w:pPr>
      <w:r>
        <w:t>У детей с фонетико-фонематическим недоразвитием наблюдается общая смазанность речи, «сжатая» артикуляция, недостаточная выразительность и четкость речи. Это в основном дети с ринолалией, дизартрией и дислалией –  акустико-фонематической и артикуляторно-фонематической формы. Для них характерна неустойчивость внимания, отвлекаемость. Они хуже, чем нормально говорящие дети, запоминают речевой материал, с большим количеством ошибок выполняют задания, связанные с активной речевой деятельностью. Раннее выявление детей с фонетико-фонематическим недоразвитием является необходимым условием для успешной коррекции недостатков в дошкольном возрасте и предупреждения нарушений письма.</w:t>
      </w:r>
    </w:p>
    <w:p w:rsidR="00ED1550" w:rsidRDefault="00ED1550">
      <w:pPr>
        <w:ind w:right="403"/>
        <w:jc w:val="right"/>
      </w:pPr>
    </w:p>
    <w:p w:rsidR="00ED1550" w:rsidRDefault="00ED1550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777CB7" w:rsidRDefault="00777CB7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C4022B" w:rsidRDefault="00C4022B">
      <w:pPr>
        <w:ind w:right="403"/>
        <w:jc w:val="right"/>
      </w:pPr>
    </w:p>
    <w:p w:rsidR="0059629E" w:rsidRDefault="00861EC7">
      <w:pPr>
        <w:ind w:right="403"/>
        <w:jc w:val="right"/>
      </w:pPr>
      <w:r>
        <w:t xml:space="preserve">Приложение 2 </w:t>
      </w:r>
    </w:p>
    <w:p w:rsidR="0059629E" w:rsidRDefault="00861EC7">
      <w:pPr>
        <w:pStyle w:val="2"/>
        <w:ind w:left="-5" w:right="398"/>
      </w:pPr>
      <w:r>
        <w:t xml:space="preserve">ПОКАЗАТЕЛИ ДИАГНОСТИКИ ОБРАЗОВАТЕЛЬНОГО ПРОЦЕССА </w:t>
      </w:r>
    </w:p>
    <w:p w:rsidR="0059629E" w:rsidRDefault="00861EC7">
      <w:pPr>
        <w:spacing w:after="0" w:line="259" w:lineRule="auto"/>
        <w:ind w:left="1128" w:firstLine="0"/>
        <w:jc w:val="left"/>
      </w:pPr>
      <w:r>
        <w:rPr>
          <w:b/>
        </w:rPr>
        <w:t xml:space="preserve"> </w:t>
      </w:r>
    </w:p>
    <w:p w:rsidR="0059629E" w:rsidRDefault="00861EC7">
      <w:pPr>
        <w:ind w:left="-5" w:right="403"/>
      </w:pPr>
      <w:r>
        <w:t xml:space="preserve">Показатели диагностики образовательного процесса в </w:t>
      </w:r>
      <w:r w:rsidR="00C4022B">
        <w:t xml:space="preserve">подготовительной к школе </w:t>
      </w:r>
      <w:r>
        <w:t xml:space="preserve">группе: </w:t>
      </w:r>
    </w:p>
    <w:tbl>
      <w:tblPr>
        <w:tblStyle w:val="TableGrid"/>
        <w:tblW w:w="10138" w:type="dxa"/>
        <w:jc w:val="center"/>
        <w:tblInd w:w="0" w:type="dxa"/>
        <w:tblCellMar>
          <w:top w:w="46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2888"/>
        <w:gridCol w:w="1449"/>
        <w:gridCol w:w="5801"/>
      </w:tblGrid>
      <w:tr w:rsidR="0059629E" w:rsidTr="00777CB7">
        <w:trPr>
          <w:trHeight w:val="518"/>
          <w:jc w:val="center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Образовательная область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Обозначение показателя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0" w:firstLine="0"/>
              <w:jc w:val="center"/>
            </w:pPr>
            <w:r>
              <w:t>Показатель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4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Социальнокоммуникативное развитие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</w:pPr>
            <w:r>
              <w:t>Старается соблюдать правила поведения в общественных местах, в общении со взрослыми и сверстниками, в природе.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Может дать нравственную оценку своим и чужим поступкам, действиям. Понимает скрытые мотивы поступков героев литературных произведений, эмоционально откликается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Понимает и употребляет в свое речи слова, обозначающие эмоциональное состояние, этические качества, эстетические характеристики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Выполняет обязанности дежурного по столовой, уголку природы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Имеет предпочтение в игре, выборе видов труда и творчества.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Проявляет интерес к совместным играм со сверстниками, в том числе с правилами, сюжетно-ролевые игры; предлагает варианты развития сюжета, выдерживает принятую роль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1.7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99" w:firstLine="0"/>
            </w:pPr>
            <w:r>
              <w:t>Соблюдает правила личной гигиены, самообслуживания, опрятности. Умеет быстро и аккуратно одеваться и раздеваться, соблюдает порядок в шкафчике.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1277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Познавательное развитие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2.1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Знает своё имя и фамилию, адрес проживания, имена и фамилии родителей, их профессии. Знает столицу России. Может назвать некоторые достопримечательности родного города. Называет  виды транспорта, инструменты, бытовую технику. Определяет материал (бумага, дерево, металл, пластмасса)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2.2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</w:pPr>
            <w:r>
              <w:t>Знает о значении солнца, воздуха, воды для человека. Называет времена года, части суток, дни недели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2.3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Ориентируется в пространстве (на себе, на другом человеке, от предмета, на плоскости). Ориентируется во времени (вчера-</w:t>
            </w:r>
            <w:r w:rsidR="00C4022B">
              <w:t>сегодня завтра</w:t>
            </w:r>
            <w:r>
              <w:t xml:space="preserve">; сначала-потом). 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10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2.4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Различает круг, квадрат, треугольник; предметы имеющие углы и круглую форму. Соотносит плоскостные и объёмные фигуры. Выкладывает ряд предметов по длине, ширине, высоте, сравнивает на глаз, проверяет приложением и наложением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2.5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Правильно пользуется порядковыми, количественными числительными до 10, уравнивает 2 группы предметов (+1,-1)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1022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7" w:firstLine="0"/>
              <w:jc w:val="left"/>
            </w:pPr>
            <w:r>
              <w:t>Речевое развитие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3.1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117" w:firstLine="0"/>
            </w:pPr>
            <w:r>
              <w:t>Имеет предпочтение в литературных произведениях ,называет некоторых писателей. Может выразительно, связно и последовательно рассказать небольшую сказку, выучить небольшое стихотворение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10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3.2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Драматизирует небольшие сказки, читает по ролям стихотворение. Составляет по образцу рассказы по сюжетной картине, по серии картин. Относительно точно пересказывает литературные произведения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3.3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Определяет место звука в слове. Сравнивает слова по длительности. Находит слова с заданным звуком.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7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3.4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Художественноэстетическое развитие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9" w:firstLine="0"/>
              <w:jc w:val="center"/>
            </w:pPr>
            <w:r>
              <w:t>4.1.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497" w:firstLine="0"/>
            </w:pPr>
            <w:r>
              <w:t>Способен конструировать по собственному замыслу. Способен использовать простые схематические изображения для решения несложных задач, строить по схеме, решать логические задачи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36" w:firstLine="0"/>
              <w:jc w:val="center"/>
            </w:pPr>
            <w:r>
              <w:t>4.2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Правильно держит ножницы, использует разные приёмы вырезывания. 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4.3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 народно-прикладного творчества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4.4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</w:pPr>
            <w:r>
              <w:t>Различает жанры произведений, имеет предпочтения в слушании музыкальных произведений.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12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4.5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57" w:firstLine="0"/>
            </w:pPr>
            <w:r>
              <w:t>Может ритмично двигаться по характеру музыки, самостоятельно инсценирует содержание песен, хороводов. Умеет выполнять танцевальные движения (поочерёдное выбрасывание ног в прыжке, высталение ноги на пятку в полуприседе, шаг с продвижением вперёд и в кружении)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4.6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Играет на детских музыкальных инструментах несложные песни и мелодии; может петь в сопровождении музыкального инструмента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768"/>
          <w:jc w:val="center"/>
        </w:trPr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center"/>
            </w:pPr>
            <w:r>
              <w:t>Физическое развитие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5.1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Знает о важных вредных факторах для здоровья, о значении для здоровья утренней гимнастики, закаливания, соблюдения режима дня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5.2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Умеет лазать по гимнастической стенке, прыгать в длину с места, с разбега, в высоту с разбега, через скакалку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5.3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Умеет перестраиваться в колонну по трое, четверо, равняться, размыкаться, выполнять повороты в колонне</w:t>
            </w:r>
            <w:r>
              <w:rPr>
                <w:sz w:val="24"/>
              </w:rPr>
              <w:t xml:space="preserve"> </w:t>
            </w:r>
          </w:p>
        </w:tc>
      </w:tr>
      <w:tr w:rsidR="0059629E" w:rsidTr="00777CB7">
        <w:trPr>
          <w:trHeight w:val="51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59629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66" w:firstLine="0"/>
              <w:jc w:val="center"/>
            </w:pPr>
            <w:r>
              <w:t>5.4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>Умеет метать предметы правой и левой руками в вертикальную и горизонтальную цель, отбивать и ловить мяч</w:t>
            </w:r>
            <w:r>
              <w:rPr>
                <w:sz w:val="24"/>
              </w:rPr>
              <w:t xml:space="preserve"> </w:t>
            </w:r>
          </w:p>
        </w:tc>
      </w:tr>
    </w:tbl>
    <w:p w:rsidR="0059629E" w:rsidRDefault="00861EC7">
      <w:pPr>
        <w:spacing w:after="55" w:line="259" w:lineRule="auto"/>
        <w:ind w:left="0" w:right="7410" w:firstLine="0"/>
        <w:jc w:val="center"/>
      </w:pPr>
      <w:r>
        <w:rPr>
          <w:rFonts w:ascii="Arial" w:eastAsia="Arial" w:hAnsi="Arial" w:cs="Arial"/>
        </w:rPr>
        <w:t xml:space="preserve"> </w:t>
      </w:r>
    </w:p>
    <w:p w:rsidR="0059629E" w:rsidRDefault="00861EC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br w:type="page"/>
      </w:r>
    </w:p>
    <w:p w:rsidR="0059629E" w:rsidRDefault="00861EC7">
      <w:pPr>
        <w:ind w:right="403"/>
        <w:jc w:val="right"/>
      </w:pPr>
      <w:r>
        <w:lastRenderedPageBreak/>
        <w:t xml:space="preserve">Приложение 3 </w:t>
      </w:r>
    </w:p>
    <w:p w:rsidR="0059629E" w:rsidRDefault="00861EC7">
      <w:pPr>
        <w:pStyle w:val="1"/>
        <w:ind w:right="415"/>
      </w:pPr>
      <w:r>
        <w:t xml:space="preserve">ОЦЕНКА КАЧЕСТВА РЕАЛИЗАЦИИ ПРОГРАММЫ  </w:t>
      </w:r>
    </w:p>
    <w:p w:rsidR="0059629E" w:rsidRDefault="00861EC7">
      <w:pPr>
        <w:spacing w:after="0" w:line="259" w:lineRule="auto"/>
        <w:ind w:left="311" w:right="719"/>
        <w:jc w:val="center"/>
      </w:pPr>
      <w:r>
        <w:t>(мониторинг образовательного процесса)</w:t>
      </w:r>
      <w:r>
        <w:rPr>
          <w:b/>
        </w:rPr>
        <w:t xml:space="preserve"> </w:t>
      </w:r>
    </w:p>
    <w:p w:rsidR="0059629E" w:rsidRDefault="00861EC7">
      <w:pPr>
        <w:ind w:left="-15" w:right="692" w:firstLine="706"/>
      </w:pPr>
      <w:r>
        <w:t xml:space="preserve">Система мониторинга содержит 5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ребёнком содержания образовательной программы.  </w:t>
      </w:r>
    </w:p>
    <w:p w:rsidR="0059629E" w:rsidRDefault="00861EC7">
      <w:pPr>
        <w:ind w:left="-15" w:right="403" w:firstLine="706"/>
      </w:pPr>
      <w:r>
        <w:t xml:space="preserve">Оценка связана с уровнем овладения каждым ребёнком необходимыми навыками и умениями по образовательным областям: </w:t>
      </w:r>
    </w:p>
    <w:p w:rsidR="0059629E" w:rsidRDefault="00861EC7">
      <w:pPr>
        <w:spacing w:after="0" w:line="259" w:lineRule="auto"/>
        <w:ind w:left="706" w:firstLine="0"/>
        <w:jc w:val="left"/>
      </w:pPr>
      <w:r>
        <w:t xml:space="preserve"> </w:t>
      </w:r>
    </w:p>
    <w:tbl>
      <w:tblPr>
        <w:tblStyle w:val="TableGrid"/>
        <w:tblW w:w="9571" w:type="dxa"/>
        <w:tblInd w:w="-110" w:type="dxa"/>
        <w:tblCellMar>
          <w:top w:w="49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1243"/>
        <w:gridCol w:w="8328"/>
      </w:tblGrid>
      <w:tr w:rsidR="0059629E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1 балл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Ребёнок не может выполнить все параметры оценки, помощь взрослого не принимает </w:t>
            </w:r>
          </w:p>
        </w:tc>
      </w:tr>
      <w:tr w:rsidR="0059629E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2 балла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Ребёнок с помощью взрослого выполняет некоторые параметры оценки </w:t>
            </w:r>
          </w:p>
        </w:tc>
      </w:tr>
      <w:tr w:rsidR="0059629E">
        <w:trPr>
          <w:trHeight w:val="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3 балла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Ребёнок выполняет все параметры оценки с частичной помощью взрослого </w:t>
            </w:r>
          </w:p>
        </w:tc>
      </w:tr>
      <w:tr w:rsidR="0059629E">
        <w:trPr>
          <w:trHeight w:val="51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4 балла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</w:pPr>
            <w:r>
              <w:t xml:space="preserve">Ребёнок выполняет самостоятельно и с частичной помощью взрослого все параметры оценки </w:t>
            </w:r>
          </w:p>
        </w:tc>
      </w:tr>
      <w:tr w:rsidR="0059629E">
        <w:trPr>
          <w:trHeight w:val="2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5 баллов 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Ребёнок выполняет все параметры оценки самостоятельно </w:t>
            </w:r>
          </w:p>
        </w:tc>
      </w:tr>
    </w:tbl>
    <w:p w:rsidR="0059629E" w:rsidRDefault="00861EC7">
      <w:pPr>
        <w:spacing w:after="0" w:line="259" w:lineRule="auto"/>
        <w:ind w:left="0" w:firstLine="0"/>
        <w:jc w:val="left"/>
      </w:pPr>
      <w:r>
        <w:t xml:space="preserve">  </w:t>
      </w:r>
    </w:p>
    <w:p w:rsidR="0059629E" w:rsidRDefault="00861EC7">
      <w:pPr>
        <w:ind w:left="-15" w:right="403" w:firstLine="706"/>
      </w:pPr>
      <w:r>
        <w:t xml:space="preserve">Таблицы заполняются 2 раза в год  - в начале и в конце учебного года, для проведения сравнительного анализа.  </w:t>
      </w:r>
    </w:p>
    <w:p w:rsidR="0059629E" w:rsidRDefault="00861EC7">
      <w:pPr>
        <w:ind w:left="-15" w:right="403" w:firstLine="706"/>
      </w:pPr>
      <w:r>
        <w:t xml:space="preserve">Такая система мониторинга  позволяет своевременно разрабатывать для детей индивидуальные образовательные маршруты и находить неточности в построении образовательного процесса в группе </w:t>
      </w:r>
    </w:p>
    <w:p w:rsidR="0059629E" w:rsidRDefault="00861EC7">
      <w:pPr>
        <w:spacing w:after="0" w:line="259" w:lineRule="auto"/>
        <w:ind w:left="706" w:firstLine="0"/>
        <w:jc w:val="left"/>
      </w:pPr>
      <w:r>
        <w:t xml:space="preserve"> </w:t>
      </w:r>
    </w:p>
    <w:tbl>
      <w:tblPr>
        <w:tblStyle w:val="TableGrid"/>
        <w:tblW w:w="9571" w:type="dxa"/>
        <w:tblInd w:w="-110" w:type="dxa"/>
        <w:tblCellMar>
          <w:top w:w="49" w:type="dxa"/>
          <w:left w:w="106" w:type="dxa"/>
          <w:right w:w="142" w:type="dxa"/>
        </w:tblCellMar>
        <w:tblLook w:val="04A0" w:firstRow="1" w:lastRow="0" w:firstColumn="1" w:lastColumn="0" w:noHBand="0" w:noVBand="1"/>
      </w:tblPr>
      <w:tblGrid>
        <w:gridCol w:w="2381"/>
        <w:gridCol w:w="3542"/>
        <w:gridCol w:w="3648"/>
      </w:tblGrid>
      <w:tr w:rsidR="0059629E">
        <w:trPr>
          <w:trHeight w:val="76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right="165" w:firstLine="0"/>
            </w:pPr>
            <w:r>
              <w:t xml:space="preserve">Среднее значение по параметру в группе, индивидуально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Индивидуальный уровень ребёнка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firstLine="0"/>
              <w:jc w:val="left"/>
            </w:pPr>
            <w:r>
              <w:t xml:space="preserve">Общегрупповой уровень </w:t>
            </w:r>
          </w:p>
        </w:tc>
      </w:tr>
      <w:tr w:rsidR="0059629E">
        <w:trPr>
          <w:trHeight w:val="51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right="264" w:firstLine="0"/>
              <w:jc w:val="left"/>
            </w:pPr>
            <w:r>
              <w:t xml:space="preserve">Больше 3 балла  (60 %)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  <w:jc w:val="left"/>
            </w:pPr>
            <w:r>
              <w:t xml:space="preserve">Нормативными вариантами развития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firstLine="0"/>
              <w:jc w:val="left"/>
            </w:pPr>
            <w:r>
              <w:t xml:space="preserve">Нормативный вариант </w:t>
            </w:r>
          </w:p>
        </w:tc>
      </w:tr>
      <w:tr w:rsidR="0059629E">
        <w:trPr>
          <w:trHeight w:val="76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firstLine="0"/>
              <w:jc w:val="left"/>
            </w:pPr>
            <w:r>
              <w:t xml:space="preserve">2-3 балла (40 – 59 %)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right="61" w:firstLine="0"/>
            </w:pPr>
            <w:r>
              <w:t xml:space="preserve">Незначительные трудности социального и /или органического характера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right="603" w:firstLine="0"/>
            </w:pPr>
            <w:r>
              <w:t xml:space="preserve">Незначительные трудности организации педагогического процесса в группе </w:t>
            </w:r>
          </w:p>
        </w:tc>
      </w:tr>
      <w:tr w:rsidR="0059629E">
        <w:trPr>
          <w:trHeight w:val="51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right="254" w:firstLine="0"/>
              <w:jc w:val="left"/>
            </w:pPr>
            <w:r>
              <w:t xml:space="preserve">Меньше 2 балла (39 %)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0" w:firstLine="0"/>
            </w:pPr>
            <w:r>
              <w:t xml:space="preserve">Выраженное несоответствие развития ребёнка возрасту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29E" w:rsidRDefault="00861EC7">
            <w:pPr>
              <w:spacing w:after="0" w:line="259" w:lineRule="auto"/>
              <w:ind w:left="5" w:firstLine="0"/>
            </w:pPr>
            <w:r>
              <w:t xml:space="preserve">Необходимость корректировки педагогического процесса в группе </w:t>
            </w:r>
          </w:p>
        </w:tc>
      </w:tr>
    </w:tbl>
    <w:p w:rsidR="0059629E" w:rsidRDefault="00861EC7">
      <w:pPr>
        <w:spacing w:after="0" w:line="259" w:lineRule="auto"/>
        <w:ind w:left="0" w:firstLine="0"/>
        <w:jc w:val="left"/>
      </w:pPr>
      <w:r>
        <w:t xml:space="preserve"> </w:t>
      </w:r>
    </w:p>
    <w:p w:rsidR="0059629E" w:rsidRDefault="00861EC7">
      <w:pPr>
        <w:ind w:left="-5" w:right="403"/>
      </w:pPr>
      <w:r>
        <w:t xml:space="preserve">Основные диагностические методы:  </w:t>
      </w:r>
    </w:p>
    <w:p w:rsidR="0059629E" w:rsidRDefault="00861EC7" w:rsidP="00401CEF">
      <w:pPr>
        <w:numPr>
          <w:ilvl w:val="0"/>
          <w:numId w:val="3"/>
        </w:numPr>
        <w:ind w:right="403" w:hanging="360"/>
      </w:pPr>
      <w:r>
        <w:t xml:space="preserve">Наблюдение </w:t>
      </w:r>
    </w:p>
    <w:p w:rsidR="0059629E" w:rsidRDefault="00861EC7" w:rsidP="00401CEF">
      <w:pPr>
        <w:numPr>
          <w:ilvl w:val="0"/>
          <w:numId w:val="3"/>
        </w:numPr>
        <w:ind w:right="403" w:hanging="360"/>
      </w:pPr>
      <w:r>
        <w:t xml:space="preserve">Проблемная (диагностическая) ситуация </w:t>
      </w:r>
    </w:p>
    <w:p w:rsidR="0059629E" w:rsidRDefault="00861EC7" w:rsidP="00401CEF">
      <w:pPr>
        <w:numPr>
          <w:ilvl w:val="0"/>
          <w:numId w:val="3"/>
        </w:numPr>
        <w:ind w:right="403" w:hanging="360"/>
      </w:pPr>
      <w:r>
        <w:t xml:space="preserve">Беседа </w:t>
      </w:r>
    </w:p>
    <w:p w:rsidR="0059629E" w:rsidRDefault="00861EC7">
      <w:pPr>
        <w:ind w:left="-5" w:right="403"/>
      </w:pPr>
      <w:r>
        <w:t xml:space="preserve">Формы проведения мониторинга:  </w:t>
      </w:r>
    </w:p>
    <w:p w:rsidR="0059629E" w:rsidRDefault="00861EC7" w:rsidP="00401CEF">
      <w:pPr>
        <w:numPr>
          <w:ilvl w:val="0"/>
          <w:numId w:val="4"/>
        </w:numPr>
        <w:ind w:right="403" w:hanging="360"/>
      </w:pPr>
      <w:r>
        <w:t xml:space="preserve">Индивидуальная </w:t>
      </w:r>
    </w:p>
    <w:p w:rsidR="0059629E" w:rsidRDefault="00861EC7" w:rsidP="00401CEF">
      <w:pPr>
        <w:numPr>
          <w:ilvl w:val="0"/>
          <w:numId w:val="4"/>
        </w:numPr>
        <w:ind w:right="403" w:hanging="360"/>
      </w:pPr>
      <w:r>
        <w:t xml:space="preserve">Подгрупповая </w:t>
      </w:r>
    </w:p>
    <w:p w:rsidR="0059629E" w:rsidRDefault="00861EC7" w:rsidP="00401CEF">
      <w:pPr>
        <w:numPr>
          <w:ilvl w:val="0"/>
          <w:numId w:val="4"/>
        </w:numPr>
        <w:ind w:right="403" w:hanging="360"/>
      </w:pPr>
      <w:r>
        <w:t xml:space="preserve">Групповая </w:t>
      </w:r>
    </w:p>
    <w:p w:rsidR="0059629E" w:rsidRDefault="00861EC7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C14EBE" w:rsidRDefault="00C14EBE">
      <w:pPr>
        <w:ind w:right="403"/>
        <w:jc w:val="right"/>
      </w:pPr>
    </w:p>
    <w:p w:rsidR="0059629E" w:rsidRDefault="00861EC7">
      <w:pPr>
        <w:ind w:right="403"/>
        <w:jc w:val="right"/>
      </w:pPr>
      <w:r>
        <w:t xml:space="preserve">Приложение 4 </w:t>
      </w:r>
    </w:p>
    <w:p w:rsidR="00C14EBE" w:rsidRDefault="00C14EBE">
      <w:pPr>
        <w:spacing w:after="0" w:line="259" w:lineRule="auto"/>
        <w:ind w:left="0" w:right="355" w:firstLine="0"/>
        <w:jc w:val="right"/>
      </w:pPr>
    </w:p>
    <w:p w:rsidR="0059629E" w:rsidRDefault="00861EC7">
      <w:pPr>
        <w:pStyle w:val="1"/>
        <w:ind w:right="619"/>
      </w:pPr>
      <w:r>
        <w:t xml:space="preserve">ПРОГРАММНОЕ ОБЕСПЕЧЕНИЕ </w:t>
      </w:r>
    </w:p>
    <w:p w:rsidR="0059629E" w:rsidRDefault="00861EC7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77CB7" w:rsidRDefault="00861EC7" w:rsidP="00777CB7">
      <w:pPr>
        <w:pStyle w:val="2"/>
        <w:ind w:left="720" w:right="398"/>
        <w:jc w:val="center"/>
        <w:rPr>
          <w:b w:val="0"/>
        </w:rPr>
      </w:pPr>
      <w:r>
        <w:t>Логопедическая работа</w:t>
      </w:r>
    </w:p>
    <w:p w:rsidR="0059629E" w:rsidRDefault="00861EC7" w:rsidP="00777CB7">
      <w:pPr>
        <w:pStyle w:val="2"/>
        <w:ind w:left="720" w:right="398"/>
        <w:jc w:val="center"/>
      </w:pPr>
      <w:r>
        <w:t>Подготовительный этап</w:t>
      </w:r>
    </w:p>
    <w:p w:rsidR="0059629E" w:rsidRDefault="00861EC7">
      <w:pPr>
        <w:ind w:left="-15" w:right="403" w:firstLine="710"/>
      </w:pPr>
      <w:r>
        <w:rPr>
          <w:b/>
          <w:i/>
        </w:rPr>
        <w:t>Игры и игровые упражнения на формирование слухового и зрительного восприятия, внимания, памяти, зрительно-пространственных предоставлений:</w:t>
      </w:r>
      <w:r>
        <w:t xml:space="preserve"> «Времена года», «Где такие?», «Запомни и найди», «Зверюшки на дорожках», «Ищи и находи», «Какого цвета нет?», «Картина», «Картинка», «Колокол-колокольчик», «Кто внимательный», «Кто где стоит», «Кто за кем пришел», «Лото», «Мастерская форм», «Найди и назови», «Найди клад», «О чем говорит улица?», «Обед для матрешек», «Позвони на том же месте», «Поймай меня», «Положи верно», «Построй ворота», «Прятки с игрушками», «Расставь по местам», «Собери букет», «Спрячь игрушку», «Телефон», «У кого такое?», «Угадайка», «Цвет и форма», «Цветик- семицветик», «Цветные дома», «Чего не стало?», «Что бывает такого цвета?», «Что досталось тебе, дружок?», «Что за чем звучало?», «Что изменилось?», «Что нарисовано?», «Чья это конура?» и др. </w:t>
      </w:r>
    </w:p>
    <w:p w:rsidR="0059629E" w:rsidRDefault="00861EC7">
      <w:pPr>
        <w:ind w:left="-15" w:right="403" w:firstLine="710"/>
      </w:pPr>
      <w:r>
        <w:rPr>
          <w:b/>
          <w:i/>
        </w:rPr>
        <w:t>Игры и игровые упражнения на формирование общей, ручной и артикуляторной моторики:</w:t>
      </w:r>
      <w:r>
        <w:t xml:space="preserve"> «Бочонок с водой», «В гости», «Волк», «Где мы были, мы не скажем, а что делали, покажем», «Двое разговаривают», «Домик», «Дружба», «Ежик», «Зайцы», «Замок», «Колокол», «Кот», «Кошки-мышки», «Кулак — кольцо», «Курочка — петушок», «Ладони на столе». «Лакомка», «Ловкие пальцы», «Лодочка», «Лошадки», «На одной ножке вдоль дорожки», «Ножницы», «Пальчики здороваются», «Пассажиры в автобусе», «Паук», «По узенькой дорожке», «Подбрось-поймай», «Пожарники», «Птичка летит», «Птички», «Пчела», «Пять человечков». «Серсо»,</w:t>
      </w:r>
      <w:r>
        <w:rPr>
          <w:rFonts w:ascii="Microsoft Sans Serif" w:eastAsia="Microsoft Sans Serif" w:hAnsi="Microsoft Sans Serif" w:cs="Microsoft Sans Serif"/>
        </w:rPr>
        <w:t xml:space="preserve"> «Ска</w:t>
      </w:r>
      <w:r>
        <w:t>калка», «Солнечные лучи», «Спичечные коробки», «Топ-хлоп» «Флажок», «Часы», «Человечек» и др., а также специальные игр</w:t>
      </w:r>
      <w:r>
        <w:rPr>
          <w:vertAlign w:val="subscript"/>
        </w:rPr>
        <w:t xml:space="preserve">( </w:t>
      </w:r>
      <w:r>
        <w:t xml:space="preserve">вые комплексы артикуляторной гимнастики (для различных фонетических групп звуков). </w:t>
      </w:r>
    </w:p>
    <w:p w:rsidR="0059629E" w:rsidRDefault="00861EC7">
      <w:pPr>
        <w:ind w:left="-15" w:right="403" w:firstLine="710"/>
      </w:pPr>
      <w:r>
        <w:rPr>
          <w:b/>
          <w:i/>
        </w:rPr>
        <w:t>Игры и игровые упражнения на формирование мыслительных операций:</w:t>
      </w:r>
      <w:r>
        <w:t xml:space="preserve"> Заборчик», «Исключи неподходящую картинку (слово)», «Назови одним словом», «Назови, какие бывают...», «Отгадай загадки, найди отгадку», «Подбери слова (простые аналогии)», «Последовательные картинки», «Путаница», «Разложи и назови», «Составь картинку», «Составь фигуру», «Сравни», «Что здесь должно быть нарисовано» и др. </w:t>
      </w:r>
    </w:p>
    <w:p w:rsidR="0059629E" w:rsidRDefault="00861EC7">
      <w:pPr>
        <w:spacing w:line="249" w:lineRule="auto"/>
        <w:ind w:left="-15" w:right="398" w:firstLine="710"/>
      </w:pPr>
      <w:r>
        <w:rPr>
          <w:b/>
        </w:rPr>
        <w:t>Игры и игровые упражнения на формирование слухозрительного и слухомоторного взаимодействия в процессе восприятия и воспроизведения ритмических структур</w:t>
      </w:r>
      <w:r>
        <w:t>:</w:t>
      </w:r>
      <w:r>
        <w:rPr>
          <w:i/>
        </w:rPr>
        <w:t xml:space="preserve"> «Азбука Морзе». «Дятел», «Композитор», «Музыканты», «Ритмические загадки», «Ритмический диктант», «Ритмическое эхо», «Телеграфист» и др.</w:t>
      </w:r>
      <w:r>
        <w:t xml:space="preserve"> </w:t>
      </w:r>
    </w:p>
    <w:p w:rsidR="0059629E" w:rsidRDefault="00861EC7">
      <w:pPr>
        <w:ind w:left="-15" w:right="403" w:firstLine="710"/>
      </w:pPr>
      <w:r>
        <w:rPr>
          <w:b/>
          <w:i/>
        </w:rPr>
        <w:t>Игры и игровые упражнения на формирование сенсорно -перцептивного уровня восприятия:</w:t>
      </w:r>
      <w:r>
        <w:t xml:space="preserve"> «Волшебная страна», «Дразнилки», «Не ошибись», «Повтори, как я», «Телефон». «Эхо» и др. </w:t>
      </w:r>
    </w:p>
    <w:p w:rsidR="0059629E" w:rsidRPr="00777CB7" w:rsidRDefault="00777CB7" w:rsidP="00777CB7">
      <w:pPr>
        <w:ind w:left="0" w:firstLine="0"/>
        <w:jc w:val="center"/>
        <w:rPr>
          <w:b/>
        </w:rPr>
      </w:pPr>
      <w:r w:rsidRPr="00777CB7">
        <w:rPr>
          <w:b/>
        </w:rPr>
        <w:t>Основной этап</w:t>
      </w:r>
    </w:p>
    <w:p w:rsidR="0059629E" w:rsidRDefault="00861EC7">
      <w:pPr>
        <w:spacing w:line="249" w:lineRule="auto"/>
        <w:ind w:left="-15" w:right="398" w:firstLine="710"/>
      </w:pPr>
      <w:r>
        <w:rPr>
          <w:b/>
        </w:rPr>
        <w:t xml:space="preserve">Игры и игровые упражнения для коррекции фонетического, лексико-грамматического строя речи, развития связного высказывания: </w:t>
      </w:r>
    </w:p>
    <w:p w:rsidR="0059629E" w:rsidRDefault="00861EC7">
      <w:pPr>
        <w:ind w:left="-15" w:right="403" w:firstLine="710"/>
      </w:pPr>
      <w:r>
        <w:t xml:space="preserve">«Волшебник», «Волшебные картинки», «Вопрос — ответ», «Вставь пропущенное слово», «Два медведя», «Доктор Айболит», «Дополни предложение», «Ждем гостей», «Желание», «Живое — неживое», «Закончи предложение», «Запомни схему», «Исправь ошибку», «Комарик и слон», «Кто больше?», «Кто кого обгонит», «Кто чем защищается», «Кто что может делать», «Ласково — не ласково», «Летает — ползает — прыгает», «Лишнее слово», «Ловкий мяч», «Логопедические кубики», «Любопытная Варвара», «Мастера-умельцы», «Назови лишнее слово», «Назови лишний предмет», «Назови нужное слово», «Назови по порядку», «Назови похожие слова», «Назови, сколько?», «Найди картинку», «Найди начатое слово», «Найди пару», «Найди слова-неприятели», «Найди хозяина», «Один — много», «Опиши предмет», «Отгадайка», «Подбери слова», «Подскажи словечко», «Полезные животные», «Помоги Незнайке», «Посчитай», «Потерянное слово», «Похожие </w:t>
      </w:r>
      <w:r>
        <w:rPr>
          <w:b/>
        </w:rPr>
        <w:lastRenderedPageBreak/>
        <w:t>слова»,</w:t>
      </w:r>
      <w:r>
        <w:t xml:space="preserve"> «Продолжи словесный ряд», «Прятки», «Рассеянный ученик», «Рыболов», «С чем корзинка?», «Скажи наоборот», «Скажиодним предложением», «Слова-близнецы», «Слова-родственники», «Сложные слова», «Соедини слова», «Создай новое слово»,«Солнечный зайчик», «У кого какая шуба», «Угадай по листикудерево». «Угадай профессию», «Узнай, о чем я говорю», «Цирк»,«Что нужно?», «Что общего?», «Чудесный мешочек», «Чудо-дерево», «Экскурсия», «Я, мы, он, она — вместе дружная страна» и др. </w:t>
      </w:r>
    </w:p>
    <w:p w:rsidR="0059629E" w:rsidRDefault="00861EC7" w:rsidP="00777CB7">
      <w:pPr>
        <w:spacing w:after="8" w:line="240" w:lineRule="auto"/>
        <w:ind w:right="404" w:firstLine="685"/>
      </w:pPr>
      <w:r>
        <w:rPr>
          <w:b/>
          <w:i/>
        </w:rPr>
        <w:t>Игры и игровые упражнения для коррекции нарушений движения артикуляторного аппарата, дыхательной и голосовой функций</w:t>
      </w:r>
      <w:r>
        <w:rPr>
          <w:i/>
        </w:rPr>
        <w:t xml:space="preserve">: </w:t>
      </w:r>
      <w:r>
        <w:t xml:space="preserve">«Аня поет», «Бабочка летит», «Больной пальчик», «В несу», «Водакипит», «Вопрос — ответ», «Воробышки», «Ворона», «Высоко —низко», «Горячий чай», «Гром», «Дровосек», «Забей мяч в ворота»,«Задуй свечу», «Зоопарк», «Игра на пианино», «Корова». «Немоекино, «Потянем резиночки», «Снежинки», «Сова», «Ступеньки»,«Тихо — громко», «Три медведя» «Трубач», «Укладываем куклуспать», «Часы», «Эхо» и др. </w:t>
      </w:r>
    </w:p>
    <w:p w:rsidR="0059629E" w:rsidRDefault="00861EC7">
      <w:pPr>
        <w:ind w:left="-15" w:right="403" w:firstLine="710"/>
      </w:pPr>
      <w:r>
        <w:rPr>
          <w:b/>
          <w:i/>
        </w:rPr>
        <w:t>Игры и игровые упражнения для обучения грамоте:</w:t>
      </w:r>
      <w:r>
        <w:t xml:space="preserve"> «В гостях убабушки Азбуки», «Добавишь букву, изменишь слово», «Кто больше составит слов</w:t>
      </w:r>
      <w:r>
        <w:rPr>
          <w:vertAlign w:val="superscript"/>
        </w:rPr>
        <w:t>9</w:t>
      </w:r>
      <w:r>
        <w:t>», «Куда спешат звери», «Наборщики», «Не знаешь — научим, не умеешь — покажем», «Новоселы», «Отгадайслово», «Прошлогодний снег», «Слово рассыпалось», «Слоговойаукцион», «Угадайка», «Умные клеточки-2», «Умные клеточки-3»</w:t>
      </w:r>
      <w:r w:rsidR="006C62B2">
        <w:t xml:space="preserve">, </w:t>
      </w:r>
      <w:r>
        <w:t xml:space="preserve">«Учитель — ученик», «Чей улов больше?», «Шифровальщики»,«Школа» и др. </w:t>
      </w:r>
    </w:p>
    <w:p w:rsidR="0059629E" w:rsidRDefault="00861EC7">
      <w:pPr>
        <w:spacing w:after="0" w:line="259" w:lineRule="auto"/>
        <w:ind w:left="710" w:firstLine="0"/>
        <w:jc w:val="left"/>
      </w:pPr>
      <w:r>
        <w:t xml:space="preserve"> </w:t>
      </w:r>
    </w:p>
    <w:p w:rsidR="0059629E" w:rsidRDefault="00861EC7" w:rsidP="00777CB7">
      <w:pPr>
        <w:pStyle w:val="2"/>
        <w:spacing w:before="240"/>
        <w:ind w:left="-5" w:right="398"/>
        <w:jc w:val="center"/>
      </w:pPr>
      <w:r>
        <w:t>Примерный перечень событий, праздников, мероприятий</w:t>
      </w:r>
      <w:r w:rsidR="00777CB7">
        <w:t>.</w:t>
      </w:r>
    </w:p>
    <w:p w:rsidR="0059629E" w:rsidRDefault="00861EC7" w:rsidP="00777CB7">
      <w:pPr>
        <w:spacing w:before="240"/>
        <w:ind w:left="-5" w:right="403"/>
      </w:pPr>
      <w:r>
        <w:rPr>
          <w:b/>
        </w:rPr>
        <w:t xml:space="preserve">Праздники. </w:t>
      </w:r>
      <w:r>
        <w:t xml:space="preserve">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 </w:t>
      </w:r>
    </w:p>
    <w:p w:rsidR="0059629E" w:rsidRDefault="00861EC7">
      <w:pPr>
        <w:ind w:left="-5" w:right="403"/>
      </w:pPr>
      <w:r>
        <w:rPr>
          <w:b/>
        </w:rPr>
        <w:t xml:space="preserve">Тематические праздники и развлечения. </w:t>
      </w:r>
      <w:r>
        <w:t xml:space="preserve">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59629E" w:rsidRDefault="00861EC7">
      <w:pPr>
        <w:ind w:left="-5" w:right="403"/>
      </w:pPr>
      <w:r>
        <w:rPr>
          <w:b/>
        </w:rPr>
        <w:t xml:space="preserve">Театрализованные представления. </w:t>
      </w:r>
      <w:r>
        <w:t xml:space="preserve">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 </w:t>
      </w:r>
    </w:p>
    <w:p w:rsidR="0059629E" w:rsidRDefault="00861EC7">
      <w:pPr>
        <w:ind w:left="-5" w:right="403"/>
      </w:pPr>
      <w:r>
        <w:rPr>
          <w:b/>
        </w:rPr>
        <w:t xml:space="preserve">Музыкально-литературные развлечения. </w:t>
      </w:r>
      <w:r>
        <w:t xml:space="preserve">«День цветов», «А. С. Пушкин и музыка», «Н. А. РимскийКорсаков и русские народные сказки». </w:t>
      </w:r>
    </w:p>
    <w:p w:rsidR="0059629E" w:rsidRDefault="00861EC7">
      <w:pPr>
        <w:ind w:left="-5" w:right="403"/>
      </w:pPr>
      <w:r>
        <w:rPr>
          <w:b/>
        </w:rPr>
        <w:t xml:space="preserve">Русское народное творчество. </w:t>
      </w:r>
      <w:r>
        <w:t xml:space="preserve">Концерты русской народной песни и танца; загадки, пословицы, сказки и поговорки; «Были и небылицы», «Добро и зло в русских народных сказках». </w:t>
      </w:r>
    </w:p>
    <w:p w:rsidR="0059629E" w:rsidRDefault="00861EC7">
      <w:pPr>
        <w:ind w:left="-5" w:right="403"/>
      </w:pPr>
      <w:r>
        <w:rPr>
          <w:b/>
        </w:rPr>
        <w:t xml:space="preserve">Концерты. </w:t>
      </w:r>
      <w:r>
        <w:t xml:space="preserve">«Мы любим песни», «Веселые ритмы», «Слушаем музыку». </w:t>
      </w:r>
    </w:p>
    <w:p w:rsidR="0059629E" w:rsidRDefault="00861EC7">
      <w:pPr>
        <w:ind w:left="-5" w:right="403"/>
      </w:pPr>
      <w:r>
        <w:rPr>
          <w:b/>
        </w:rPr>
        <w:t xml:space="preserve">Спортивные развлечения. </w:t>
      </w:r>
      <w:r>
        <w:t xml:space="preserve">«Веселые старты», «Подвижные игры», «Зимние состязания», «Детская Олимпиада». </w:t>
      </w:r>
    </w:p>
    <w:p w:rsidR="0059629E" w:rsidRDefault="00861EC7">
      <w:pPr>
        <w:ind w:left="-5" w:right="403"/>
      </w:pPr>
      <w:r>
        <w:rPr>
          <w:b/>
        </w:rPr>
        <w:t xml:space="preserve">КВН и викторины. </w:t>
      </w:r>
      <w:r>
        <w:t xml:space="preserve">«Домашние задания», «Вежливость», «Мисс Мальвина», «Знатоки леса», «Путешествие в Страну знаний», «Волшебная книга». </w:t>
      </w:r>
    </w:p>
    <w:p w:rsidR="0059629E" w:rsidRDefault="00861EC7">
      <w:pPr>
        <w:ind w:left="-5" w:right="403"/>
      </w:pPr>
      <w:r>
        <w:rPr>
          <w:b/>
        </w:rPr>
        <w:t xml:space="preserve">Забавы. </w:t>
      </w:r>
      <w:r>
        <w:t xml:space="preserve">Фокусы, сюрпризные моменты, устное народное творчество (шутки, прибаутки, небылицы), забавы с красками и карандашами. </w:t>
      </w:r>
    </w:p>
    <w:p w:rsidR="0059629E" w:rsidRPr="006C62B2" w:rsidRDefault="00861EC7" w:rsidP="006C62B2">
      <w:pPr>
        <w:spacing w:before="240" w:after="0" w:line="259" w:lineRule="auto"/>
        <w:ind w:left="0" w:firstLine="0"/>
        <w:jc w:val="center"/>
        <w:rPr>
          <w:b/>
        </w:rPr>
      </w:pPr>
      <w:r w:rsidRPr="006C62B2">
        <w:rPr>
          <w:b/>
        </w:rPr>
        <w:t>Примерный список литературы</w:t>
      </w:r>
    </w:p>
    <w:p w:rsidR="0059629E" w:rsidRPr="006C62B2" w:rsidRDefault="00861EC7" w:rsidP="006C62B2">
      <w:pPr>
        <w:spacing w:before="240"/>
        <w:ind w:left="0" w:firstLine="0"/>
        <w:rPr>
          <w:b/>
        </w:rPr>
      </w:pPr>
      <w:r w:rsidRPr="006C62B2">
        <w:rPr>
          <w:b/>
        </w:rPr>
        <w:t xml:space="preserve">Русский фольклор </w:t>
      </w:r>
    </w:p>
    <w:p w:rsidR="0059629E" w:rsidRPr="006C62B2" w:rsidRDefault="00861EC7" w:rsidP="006C62B2">
      <w:pPr>
        <w:ind w:left="0" w:firstLine="0"/>
      </w:pPr>
      <w:r w:rsidRPr="006C62B2">
        <w:t xml:space="preserve">Песенки.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«Ласточкаласточка…»; «Дождик, дождик, веселей…»; «Божья коровка…». </w:t>
      </w:r>
    </w:p>
    <w:p w:rsidR="0059629E" w:rsidRPr="006C62B2" w:rsidRDefault="00861EC7" w:rsidP="006C62B2">
      <w:pPr>
        <w:ind w:left="0" w:firstLine="0"/>
      </w:pPr>
      <w:r w:rsidRPr="006C62B2">
        <w:lastRenderedPageBreak/>
        <w:t xml:space="preserve">Сказки. «Лиса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 </w:t>
      </w:r>
    </w:p>
    <w:p w:rsidR="0059629E" w:rsidRPr="000348A3" w:rsidRDefault="00861EC7" w:rsidP="006C62B2">
      <w:pPr>
        <w:ind w:left="0" w:firstLine="0"/>
        <w:rPr>
          <w:b/>
        </w:rPr>
      </w:pPr>
      <w:r w:rsidRPr="000348A3">
        <w:rPr>
          <w:b/>
        </w:rPr>
        <w:t xml:space="preserve">Фольклор народов мира </w:t>
      </w:r>
    </w:p>
    <w:p w:rsidR="0059629E" w:rsidRPr="006C62B2" w:rsidRDefault="00861EC7" w:rsidP="006C62B2">
      <w:pPr>
        <w:ind w:left="0" w:firstLine="0"/>
      </w:pPr>
      <w:r w:rsidRPr="006C62B2">
        <w:t xml:space="preserve">Песенки. «Гречку мыли», литов., обр. Ю. Григорьева; «Старушка», «Дом, который построил Джек», пер. с англ. С. Маршака; «Счастливогопути!», голл., обр. И. Токмаковой; «Веснянка», укр., обр. Г. Литвака; «Друг за дружкой», тадж., обр. Н. Гребнева (в сокр.). </w:t>
      </w:r>
    </w:p>
    <w:p w:rsidR="0059629E" w:rsidRPr="006C62B2" w:rsidRDefault="00861EC7" w:rsidP="006C62B2">
      <w:pPr>
        <w:ind w:left="0" w:firstLine="0"/>
      </w:pPr>
      <w:r w:rsidRPr="006C62B2">
        <w:t xml:space="preserve">Сказки.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 </w:t>
      </w:r>
    </w:p>
    <w:p w:rsidR="0059629E" w:rsidRDefault="00861EC7" w:rsidP="006C62B2">
      <w:pPr>
        <w:pStyle w:val="3"/>
        <w:ind w:left="-5" w:right="-7"/>
      </w:pPr>
      <w:r>
        <w:t xml:space="preserve">Произведения поэтов и писателей России </w:t>
      </w:r>
    </w:p>
    <w:p w:rsidR="0059629E" w:rsidRDefault="00861EC7" w:rsidP="006C62B2">
      <w:pPr>
        <w:ind w:left="-5" w:right="-7"/>
      </w:pPr>
      <w:r>
        <w:rPr>
          <w:b/>
        </w:rPr>
        <w:t>Поэзия</w:t>
      </w:r>
      <w:r>
        <w:t xml:space="preserve"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 </w:t>
      </w:r>
      <w:r>
        <w:rPr>
          <w:b/>
        </w:rPr>
        <w:t>Проза</w:t>
      </w:r>
      <w:r>
        <w:t xml:space="preserve"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«Котворюга». </w:t>
      </w:r>
    </w:p>
    <w:p w:rsidR="0059629E" w:rsidRDefault="00861EC7" w:rsidP="006C62B2">
      <w:pPr>
        <w:ind w:left="-5" w:right="-7"/>
      </w:pPr>
      <w:r>
        <w:rPr>
          <w:b/>
        </w:rPr>
        <w:t xml:space="preserve">Литературные сказки. </w:t>
      </w:r>
      <w:r>
        <w:t xml:space="preserve">Т. Александрова. «Домовенок Кузька» (главы); В. 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«Цветик-семицветик». </w:t>
      </w:r>
    </w:p>
    <w:p w:rsidR="0059629E" w:rsidRDefault="00861EC7" w:rsidP="006C62B2">
      <w:pPr>
        <w:pStyle w:val="3"/>
        <w:ind w:left="-5" w:right="-7"/>
      </w:pPr>
      <w:r>
        <w:t xml:space="preserve">Произведения поэтов и писателей разных стран </w:t>
      </w:r>
    </w:p>
    <w:p w:rsidR="0059629E" w:rsidRDefault="00861EC7" w:rsidP="006C62B2">
      <w:pPr>
        <w:ind w:left="-5" w:right="-7"/>
      </w:pPr>
      <w:r>
        <w:rPr>
          <w:b/>
        </w:rPr>
        <w:t xml:space="preserve">Поэзия. </w:t>
      </w:r>
      <w:r>
        <w:t xml:space="preserve">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 </w:t>
      </w:r>
    </w:p>
    <w:p w:rsidR="0059629E" w:rsidRDefault="00861EC7" w:rsidP="006C62B2">
      <w:pPr>
        <w:ind w:left="-5" w:right="-7"/>
      </w:pPr>
      <w:r>
        <w:rPr>
          <w:b/>
        </w:rPr>
        <w:t xml:space="preserve">Литературные сказки. </w:t>
      </w:r>
      <w:r>
        <w:t xml:space="preserve">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 </w:t>
      </w:r>
      <w:r>
        <w:rPr>
          <w:b/>
          <w:i/>
        </w:rPr>
        <w:t xml:space="preserve">Произведения для заучивания наизусть </w:t>
      </w:r>
    </w:p>
    <w:p w:rsidR="0059629E" w:rsidRDefault="00861EC7" w:rsidP="006C62B2">
      <w:pPr>
        <w:ind w:left="-5" w:right="-7"/>
      </w:pPr>
      <w:r>
        <w:t xml:space="preserve">«По дубочку постучишь...»,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 </w:t>
      </w:r>
    </w:p>
    <w:p w:rsidR="0059629E" w:rsidRDefault="00861EC7" w:rsidP="000348A3">
      <w:pPr>
        <w:pStyle w:val="3"/>
        <w:ind w:left="-5" w:right="-7"/>
      </w:pPr>
      <w:r>
        <w:t>Для чтения в лицах</w:t>
      </w:r>
      <w:r w:rsidR="000348A3">
        <w:t>:</w:t>
      </w:r>
      <w:r>
        <w:t xml:space="preserve"> </w:t>
      </w:r>
      <w:r w:rsidR="000348A3">
        <w:t xml:space="preserve"> </w:t>
      </w:r>
      <w:r w:rsidRPr="000348A3">
        <w:rPr>
          <w:b w:val="0"/>
          <w:i w:val="0"/>
        </w:rPr>
        <w:t>Ю. Владимиров. «Чудаки»; С. Городецкий. «Котенок»; В. Орлов. «Ты скажи мне, реченька...»; Э. Успенский. «Разгром».</w:t>
      </w:r>
      <w:r>
        <w:t xml:space="preserve"> </w:t>
      </w:r>
    </w:p>
    <w:p w:rsidR="0059629E" w:rsidRDefault="00861EC7" w:rsidP="006C62B2">
      <w:pPr>
        <w:pStyle w:val="3"/>
        <w:ind w:left="-5" w:right="-7"/>
      </w:pPr>
      <w:r>
        <w:t xml:space="preserve">Дополнительная литература </w:t>
      </w:r>
    </w:p>
    <w:p w:rsidR="0059629E" w:rsidRDefault="00861EC7" w:rsidP="006C62B2">
      <w:pPr>
        <w:ind w:left="-5" w:right="-7"/>
      </w:pPr>
      <w:r>
        <w:rPr>
          <w:b/>
        </w:rPr>
        <w:t xml:space="preserve">Русские народные сказки. </w:t>
      </w:r>
      <w:r>
        <w:t xml:space="preserve">«Никита Кожемяка» (из сборника сказок А. Афанасьева); «Докучные сказки». </w:t>
      </w:r>
    </w:p>
    <w:p w:rsidR="0059629E" w:rsidRDefault="00861EC7" w:rsidP="006C62B2">
      <w:pPr>
        <w:ind w:left="-5" w:right="-7"/>
      </w:pPr>
      <w:r>
        <w:rPr>
          <w:b/>
        </w:rPr>
        <w:t xml:space="preserve">Зарубежные народные сказки. </w:t>
      </w:r>
      <w:r>
        <w:t xml:space="preserve">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 </w:t>
      </w:r>
    </w:p>
    <w:p w:rsidR="0059629E" w:rsidRDefault="00861EC7" w:rsidP="006C62B2">
      <w:pPr>
        <w:ind w:left="-5" w:right="-7"/>
      </w:pPr>
      <w:r>
        <w:rPr>
          <w:b/>
        </w:rPr>
        <w:t xml:space="preserve">Проза. </w:t>
      </w:r>
      <w:r>
        <w:t xml:space="preserve">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 </w:t>
      </w:r>
    </w:p>
    <w:p w:rsidR="0059629E" w:rsidRDefault="00861EC7" w:rsidP="006C62B2">
      <w:pPr>
        <w:ind w:left="-5" w:right="-7"/>
      </w:pPr>
      <w:r>
        <w:rPr>
          <w:b/>
        </w:rPr>
        <w:t xml:space="preserve">Поэзия. </w:t>
      </w:r>
      <w:r>
        <w:t xml:space="preserve">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 </w:t>
      </w:r>
    </w:p>
    <w:p w:rsidR="0059629E" w:rsidRDefault="00861EC7" w:rsidP="006C62B2">
      <w:pPr>
        <w:ind w:left="-5" w:right="-7"/>
      </w:pPr>
      <w:r>
        <w:rPr>
          <w:b/>
        </w:rPr>
        <w:lastRenderedPageBreak/>
        <w:t xml:space="preserve">Литературные сказки. </w:t>
      </w:r>
      <w:r>
        <w:t xml:space="preserve">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 </w:t>
      </w:r>
    </w:p>
    <w:p w:rsidR="0059629E" w:rsidRPr="00C14EBE" w:rsidRDefault="00861EC7" w:rsidP="006C62B2">
      <w:pPr>
        <w:spacing w:after="0" w:line="259" w:lineRule="auto"/>
        <w:ind w:left="0" w:firstLine="0"/>
        <w:jc w:val="left"/>
        <w:rPr>
          <w:b/>
        </w:rPr>
      </w:pPr>
      <w:r w:rsidRPr="00C14EBE">
        <w:rPr>
          <w:b/>
        </w:rPr>
        <w:t xml:space="preserve">Примерный музыкальный репертуар </w:t>
      </w:r>
    </w:p>
    <w:p w:rsidR="0059629E" w:rsidRDefault="00861EC7" w:rsidP="006C62B2">
      <w:pPr>
        <w:pStyle w:val="3"/>
        <w:ind w:left="-5"/>
      </w:pPr>
      <w:r>
        <w:t xml:space="preserve">Слушание </w:t>
      </w:r>
    </w:p>
    <w:p w:rsidR="0059629E" w:rsidRDefault="00861EC7" w:rsidP="006C62B2">
      <w:pPr>
        <w:ind w:left="-5"/>
      </w:pPr>
      <w:r>
        <w:t xml:space="preserve"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Петровой; «Мамин праздник», муз. Е. Тиличеевой, сл. Л. Румарчук; </w:t>
      </w:r>
    </w:p>
    <w:p w:rsidR="0059629E" w:rsidRDefault="00861EC7" w:rsidP="006C62B2">
      <w:pPr>
        <w:ind w:left="-5"/>
      </w:pPr>
      <w:r>
        <w:t xml:space="preserve">«Моя Россия», муз. Г. Струве, сл. Н. Соловьевой; «Кто придумал песенку?», муз. Д. Львова-Компанейца, сл. Л. Дымовой; «Детская полька», муз. М. Глинки; «Дед Мороз», муз. Н. Елисеева, сл. З. Александровой; «Утренняя молитва», «В церкви» (из «Детского альбома» П. Чайковского); «Музыка», муз. Г. Струве; «Жаворонок», муз. М. Глинки; «Мотылек», муз. С. Майкапара; «Пляска птиц», «Колыбельная», муз. Н. Римского- </w:t>
      </w:r>
    </w:p>
    <w:p w:rsidR="0059629E" w:rsidRDefault="00861EC7" w:rsidP="006C62B2">
      <w:pPr>
        <w:ind w:left="-5"/>
      </w:pPr>
      <w:r>
        <w:t xml:space="preserve">Корсакова; финал Концерта для фортепиано с оркестром № 5 (фрагменты) Л. Бетховена; «Тревожная минута» (из альбома «Бирюльки» С. Майкапара);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</w:t>
      </w:r>
    </w:p>
    <w:p w:rsidR="0059629E" w:rsidRDefault="00861EC7" w:rsidP="006C62B2">
      <w:pPr>
        <w:ind w:left="-5"/>
      </w:pPr>
      <w:r>
        <w:t xml:space="preserve">(фрагменты), Прелюдия ля мажор, соч. 28, № 7 Ф. Шопена. </w:t>
      </w:r>
    </w:p>
    <w:p w:rsidR="0059629E" w:rsidRDefault="00861EC7" w:rsidP="006C62B2">
      <w:pPr>
        <w:pStyle w:val="3"/>
        <w:ind w:left="-5"/>
      </w:pPr>
      <w:r>
        <w:t xml:space="preserve">Пение </w:t>
      </w:r>
    </w:p>
    <w:p w:rsidR="0059629E" w:rsidRDefault="00861EC7" w:rsidP="006C62B2">
      <w:pPr>
        <w:ind w:left="-5"/>
      </w:pPr>
      <w:r>
        <w:rPr>
          <w:b/>
        </w:rPr>
        <w:t xml:space="preserve">Упражнения на развитие слуха и голоса. </w:t>
      </w:r>
      <w:r>
        <w:t xml:space="preserve">«Зайка», муз. В. Карасевой, сл. Н. Френкель; «Сшили кошке к празднику сапожки», детская песенка; «Ворон», рус. нар. песня, обраб. Е. Тиличеевой; «Андрейворобей», рус. нар. песня, обр. Ю. Слонова; «Бубенчики», «Гармошка», муз. Е. Тиличеевой; «Считалочка», муз. И. Арсеева; «Снега-жемчуга», муз. М. Пархаладзе, сл. М. Пляцковского; «Где зимуют зяблики?», муз. Е. Зарицкой, сл. </w:t>
      </w:r>
    </w:p>
    <w:p w:rsidR="0059629E" w:rsidRDefault="00861EC7" w:rsidP="006C62B2">
      <w:pPr>
        <w:ind w:left="-5"/>
      </w:pPr>
      <w:r>
        <w:t xml:space="preserve">Л. Куклина; «Паровоз», «Петрушка», муз. В. Карасевой, сл. Н. Френкель; «Барабан», муз. Е. Тиличеевой, сл. Н. Найденовой; «Тучка», закличка; «Колыбельная», муз. Е. Тиличеевой, сл. Н. Найденовой; рус. нар. Песенки и попевки. </w:t>
      </w:r>
    </w:p>
    <w:p w:rsidR="0059629E" w:rsidRDefault="00861EC7" w:rsidP="006C62B2">
      <w:pPr>
        <w:ind w:left="-5"/>
      </w:pPr>
      <w:r>
        <w:rPr>
          <w:b/>
        </w:rPr>
        <w:t xml:space="preserve">Песни. </w:t>
      </w:r>
      <w:r>
        <w:t xml:space="preserve">«Журавли», муз. А. Лившица, сл. М. Познанской; «К нам гости пришли», муз. Ан.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Ан. Александрова, сл. Г. Бойко; «Рыбка», муз. М. Красева, сл. М. Клоковой. «Курица», муз. Е. Тиличеевой, сл. М. Долинова;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 А. Филиппенко, сл. Т. Волгиной. </w:t>
      </w:r>
      <w:r>
        <w:rPr>
          <w:b/>
          <w:i/>
        </w:rPr>
        <w:t xml:space="preserve">Песенное творчество </w:t>
      </w:r>
    </w:p>
    <w:p w:rsidR="0059629E" w:rsidRDefault="00861EC7" w:rsidP="006C62B2">
      <w:pPr>
        <w:ind w:left="-5"/>
      </w:pPr>
      <w:r>
        <w:t xml:space="preserve">«Колыбельная», рус. нар. песня; «Марш», муз. М. Красева; «Дили-ди-ли! Бом! Бом!», укр. нар. песня, сл. Е. Макшанцевой; «Придумай песенку»; потешки, дразнилки, считалки и другие рус. нар. попевки. </w:t>
      </w:r>
    </w:p>
    <w:p w:rsidR="0059629E" w:rsidRDefault="00861EC7" w:rsidP="006C62B2">
      <w:pPr>
        <w:pStyle w:val="3"/>
        <w:ind w:left="-5"/>
      </w:pPr>
      <w:r>
        <w:t xml:space="preserve">Музыкально-ритмические движения </w:t>
      </w:r>
    </w:p>
    <w:p w:rsidR="0059629E" w:rsidRDefault="00861EC7" w:rsidP="006C62B2">
      <w:pPr>
        <w:ind w:left="-5"/>
      </w:pPr>
      <w:r>
        <w:rPr>
          <w:b/>
        </w:rPr>
        <w:t xml:space="preserve">Упражнения. </w:t>
      </w:r>
      <w:r>
        <w:t>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</w:t>
      </w:r>
      <w:r w:rsidR="000348A3">
        <w:t xml:space="preserve"> </w:t>
      </w:r>
      <w:r>
        <w:t xml:space="preserve">«Учись плясать по-русски!», муз. Л. Вишкарева (вариации на рус. нар. мелодию «Из-под дуба, из-под вяза»); «Росинки», муз. С. Майкапара; «Канава», рус. нар. мелодия, обр. Р. Рустамова. </w:t>
      </w:r>
    </w:p>
    <w:p w:rsidR="0059629E" w:rsidRDefault="00861EC7" w:rsidP="006C62B2">
      <w:pPr>
        <w:ind w:left="-5"/>
      </w:pPr>
      <w:r>
        <w:rPr>
          <w:b/>
        </w:rPr>
        <w:t xml:space="preserve">Упражнения с предметами. </w:t>
      </w:r>
      <w:r>
        <w:t xml:space="preserve">«Вальс», муз. А. Дворжака; «Упражнения с ленточками», укр. нар. мелодия, обр. Р. Рустамова; «Гавот», муз. Ф. Госсека; «Передача платочка», муз. Т. Ломовой; «Упражнения с мячами», муз. Т. Ломовой; «Вальс», муз. Ф. Бургмюллера. </w:t>
      </w:r>
    </w:p>
    <w:p w:rsidR="0059629E" w:rsidRDefault="00861EC7" w:rsidP="006C62B2">
      <w:pPr>
        <w:ind w:left="-5"/>
      </w:pPr>
      <w:r>
        <w:rPr>
          <w:b/>
        </w:rPr>
        <w:t xml:space="preserve">Этюды. </w:t>
      </w:r>
      <w:r>
        <w:t xml:space="preserve">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 </w:t>
      </w:r>
    </w:p>
    <w:p w:rsidR="0059629E" w:rsidRDefault="00861EC7" w:rsidP="006C62B2">
      <w:pPr>
        <w:ind w:left="-5"/>
      </w:pPr>
      <w:r>
        <w:rPr>
          <w:b/>
        </w:rPr>
        <w:lastRenderedPageBreak/>
        <w:t xml:space="preserve">Танцы и пляски. </w:t>
      </w:r>
      <w:r>
        <w:t xml:space="preserve">«Дружные пары», муз. И. Штрауса («Полька»); «Парный танец», муз. Ан. Александрова («Полька»); «Приглашение», рус. нар. мелодия «Лен», обраб. М. Раухвергера; «Задорный танец», муз. В. Золотарева; «Зеркало», «Ой, хмель мой, хмелек», рус. нар. мелодии; «Круговая пляска», рус. нар. мелодия, обр. С. Разоренова; «Русская пляска», рус. нар. мелодия («Во саду ли, в огороде»); «Кадриль с ложками», рус. нар. мелодия, обр. Е. Туманяна; пляска мальчиков «Чеботуха», рус. нар. </w:t>
      </w:r>
    </w:p>
    <w:p w:rsidR="0059629E" w:rsidRDefault="00861EC7" w:rsidP="006C62B2">
      <w:pPr>
        <w:ind w:left="-5"/>
      </w:pPr>
      <w:r>
        <w:t xml:space="preserve">мелодия. </w:t>
      </w:r>
    </w:p>
    <w:p w:rsidR="0059629E" w:rsidRDefault="00861EC7" w:rsidP="006C62B2">
      <w:pPr>
        <w:ind w:left="-5"/>
      </w:pPr>
      <w:r>
        <w:rPr>
          <w:b/>
        </w:rPr>
        <w:t xml:space="preserve">Характерные танцы. </w:t>
      </w:r>
      <w:r>
        <w:t xml:space="preserve">«Матрешки», муз. Б. Мокроусова; «Чеботуха», рус. нар. мелодия, обраб. В. Золотарева; «Танец бусинок», муз. Т. Ломовой; «Пляска Петрушек», хорват. нар. мелодия; «Хлопушки», муз. Н. Кизельваттер; «Танец Снегурочки и снежинок», муз. Р. Глиэра; «Танец гномов», муз. Ф. Черчеля; «Танец скоморохов», муз. Н. Римского-Корсакова; «Танец цирковых лошадок», муз. М. Красева; «Пляска медвежат», муз. М. Красева; «Встреча в лесу», муз. Е. Тиличеевой. </w:t>
      </w:r>
    </w:p>
    <w:p w:rsidR="0059629E" w:rsidRDefault="00861EC7" w:rsidP="006C62B2">
      <w:pPr>
        <w:ind w:left="-5"/>
      </w:pPr>
      <w:r>
        <w:rPr>
          <w:b/>
        </w:rPr>
        <w:t xml:space="preserve">Хороводы. </w:t>
      </w:r>
      <w:r>
        <w:t xml:space="preserve">«К нам гости пришли», муз. Ан. Александрова, сл. М. Ивенсен; «Урожайная», муз. А. Филиппенко, сл. О. Волгиной; «Новогодняя хороводная», муз. С. Шайдар; «Новогодний хоровод», муз. Т. Попатенко; «К нам приходит Новый год», муз. В. Герчик, сл. З. Петровой; «Хоровод цветов», муз. Ю. Слонова; «Как пошли наши подружки», «Со вьюном я хожу», «А я по лугу», «Земелюшка-чернозем», рус. нар. песни, обр. В. Агафонникова; «Ай да березка», муз. Т. Попатенко, сл. Ж. Агаджановой; «Возле речки, возле моста»; «Пошла млада за водой», рус. нар. песни, обр. В. Агафонникова. </w:t>
      </w:r>
      <w:r>
        <w:rPr>
          <w:b/>
          <w:i/>
        </w:rPr>
        <w:t xml:space="preserve">Музыкальные игры </w:t>
      </w:r>
    </w:p>
    <w:p w:rsidR="0059629E" w:rsidRDefault="00861EC7" w:rsidP="006C62B2">
      <w:pPr>
        <w:ind w:left="-5"/>
      </w:pPr>
      <w:r>
        <w:rPr>
          <w:b/>
        </w:rPr>
        <w:t xml:space="preserve">Игры. </w:t>
      </w:r>
      <w:r>
        <w:t xml:space="preserve">«Ловишка», муз. Й. Гайдна; «Не выпустим», муз. Т. Ломовой; «Будь ловким!», муз. Н. Ладухина; «Игра с бубном», муз. М. Красева; «Ищи игрушку», «Будь ловкий», рус. нар. мелодия, обр. В. Агафонникова; «Летчики на аэродроме», муз. М. Раухвергера; «Найди себе пару», латв. нар. мелодия, обраб. Т. Попатенко; «Игра со звоночком», муз. С. Ржавской; «Кот и мыши», муз. Т. Ломовой; </w:t>
      </w:r>
    </w:p>
    <w:p w:rsidR="0059629E" w:rsidRDefault="00861EC7" w:rsidP="006C62B2">
      <w:pPr>
        <w:ind w:left="-5"/>
      </w:pPr>
      <w:r>
        <w:t xml:space="preserve">«Погремушки», муз. Т. Вилькорейской; «Береги обруч», муз. В. Витлина; «Найди игрушку», латв. нар. песня, обр. Г. Фрида. </w:t>
      </w:r>
    </w:p>
    <w:p w:rsidR="0059629E" w:rsidRDefault="00861EC7" w:rsidP="006C62B2">
      <w:pPr>
        <w:ind w:left="-5"/>
      </w:pPr>
      <w:r>
        <w:rPr>
          <w:b/>
        </w:rPr>
        <w:t xml:space="preserve">Игры с пением. </w:t>
      </w:r>
      <w:r>
        <w:t xml:space="preserve">«Колпачок», «Ой, заинька по сенечкам», «Ворон», рус. нар. песни; «Заинька», рус. нар. песня, обр. Н. Римского-Корсакова; «Как на тоненький ледок», рус. нар. песня, обраб. А. Рубца; «Ворон», рус. нар. мелодия, обр. Е. Тиличеевой; «Две тетери», рус. нар. мелодия, обраб. В. Агафонникова; «Кот Васька», муз. Г. Лобачева, сл. Н. Френкель; «Ежик», муз. А. Аверина; «Хоровод в лесу», муз. М. Иорданского; «Ежик и мышки», муз. М. Красева, сл. М. Клоковой; «Цветы», муз. Н. Бахутовой, слова народные. </w:t>
      </w:r>
    </w:p>
    <w:p w:rsidR="0059629E" w:rsidRDefault="00861EC7" w:rsidP="006C62B2">
      <w:pPr>
        <w:pStyle w:val="3"/>
        <w:ind w:left="-5"/>
      </w:pPr>
      <w:r>
        <w:t xml:space="preserve">Музыкально-дидактические игры </w:t>
      </w:r>
    </w:p>
    <w:p w:rsidR="0059629E" w:rsidRDefault="00861EC7" w:rsidP="006C62B2">
      <w:pPr>
        <w:ind w:left="-5"/>
      </w:pPr>
      <w:r>
        <w:rPr>
          <w:b/>
        </w:rPr>
        <w:t xml:space="preserve">Развитие звуковысотного слуха. </w:t>
      </w:r>
      <w:r>
        <w:t xml:space="preserve">«Музыкальное лото», «Ступеньки», «Где мои детки?», «Мама и детки». </w:t>
      </w:r>
    </w:p>
    <w:p w:rsidR="0059629E" w:rsidRDefault="00861EC7" w:rsidP="006C62B2">
      <w:pPr>
        <w:ind w:left="-5"/>
      </w:pPr>
      <w:r>
        <w:rPr>
          <w:b/>
        </w:rPr>
        <w:t xml:space="preserve">Развитие чувства ритма. </w:t>
      </w:r>
      <w:r>
        <w:t xml:space="preserve">«Определи по ритму», «Ритмические полоски», «Учись танцевать», «Ищи». </w:t>
      </w:r>
    </w:p>
    <w:p w:rsidR="0059629E" w:rsidRDefault="00861EC7" w:rsidP="006C62B2">
      <w:pPr>
        <w:ind w:left="-5"/>
      </w:pPr>
      <w:r>
        <w:rPr>
          <w:b/>
        </w:rPr>
        <w:t xml:space="preserve">Развитие тембрового слуха. </w:t>
      </w:r>
      <w:r>
        <w:t xml:space="preserve">«На чем играю?», «Музыкальные загадки», «Музыкальный домик». </w:t>
      </w:r>
    </w:p>
    <w:p w:rsidR="0059629E" w:rsidRDefault="00861EC7" w:rsidP="006C62B2">
      <w:pPr>
        <w:ind w:left="-5"/>
      </w:pPr>
      <w:r>
        <w:rPr>
          <w:b/>
        </w:rPr>
        <w:t xml:space="preserve">Развитие диатонического слуха. </w:t>
      </w:r>
      <w:r>
        <w:t xml:space="preserve">«Громко, тихо запоем», «Звенящие колокольчики». </w:t>
      </w:r>
    </w:p>
    <w:p w:rsidR="0059629E" w:rsidRDefault="00861EC7" w:rsidP="006C62B2">
      <w:pPr>
        <w:ind w:left="-5"/>
      </w:pPr>
      <w:r>
        <w:rPr>
          <w:b/>
        </w:rPr>
        <w:t xml:space="preserve">Развитие восприятия музыки и музыкальной памяти. </w:t>
      </w:r>
      <w:r>
        <w:t xml:space="preserve">«Будь внимательным», «Буратино», «Музыкальный магазин», «Времена года», «Наши песни». </w:t>
      </w:r>
      <w:r>
        <w:rPr>
          <w:b/>
          <w:i/>
        </w:rPr>
        <w:t xml:space="preserve">Инсценировки и музыкальные спектакли </w:t>
      </w:r>
    </w:p>
    <w:p w:rsidR="0059629E" w:rsidRDefault="00861EC7" w:rsidP="006C62B2">
      <w:pPr>
        <w:ind w:left="-5"/>
      </w:pPr>
      <w:r>
        <w:t xml:space="preserve">«К нам гости пришли», муз. Ан. Александрова; «Как у наших у ворот», рус. нар. мелодия, обр. В. Агафонникова; «Где ты был, Иванушка?», рус. нар. мелодия, обр. М. Иорданского; «Моя любимая кукла», автор Т. Коренева; «Полянка» (музыкальная игра-сказка), муз.Т. Вилькорейской. </w:t>
      </w:r>
      <w:r>
        <w:rPr>
          <w:b/>
          <w:i/>
        </w:rPr>
        <w:t xml:space="preserve">Развитие танцевально-игрового творчества </w:t>
      </w:r>
    </w:p>
    <w:p w:rsidR="0059629E" w:rsidRDefault="00861EC7" w:rsidP="006C62B2">
      <w:pPr>
        <w:ind w:left="-5"/>
      </w:pPr>
      <w:r>
        <w:t xml:space="preserve"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рус. нар. мелодия, обр. Р. Рустамова; «А я по лугу», рус. нар. мелодия, обр. Т. Смирновой. </w:t>
      </w:r>
      <w:r>
        <w:rPr>
          <w:b/>
          <w:i/>
        </w:rPr>
        <w:t xml:space="preserve">Игра на детских музыкальных инструментах </w:t>
      </w:r>
    </w:p>
    <w:p w:rsidR="0059629E" w:rsidRDefault="00861EC7" w:rsidP="000348A3">
      <w:pPr>
        <w:ind w:left="-5"/>
      </w:pPr>
      <w:r>
        <w:t xml:space="preserve">«Небо синее», «Смелый пилот», муз. Е. Тиличеевой, сл. М. Долинова; «Дон-дон», рус. нар. песня, обр. Р. Рустамова; «Гори, гори ясно!», рус. нар. мелодия; «Пастушок», чеш. нар. мелодия, обр. И. </w:t>
      </w:r>
      <w:r>
        <w:lastRenderedPageBreak/>
        <w:t xml:space="preserve">Берковича; «Петушок», рус. нар. песня, обр. М. Красева; «Часики», муз. С. Вольфензона; «Жил у нашей бабушки черный баран», рус. нар. шуточная песня, обр. В. Агафонникова.  </w:t>
      </w:r>
    </w:p>
    <w:p w:rsidR="0059629E" w:rsidRDefault="0059629E">
      <w:pPr>
        <w:spacing w:after="0" w:line="259" w:lineRule="auto"/>
        <w:ind w:left="0" w:right="638" w:firstLine="0"/>
        <w:jc w:val="right"/>
      </w:pPr>
    </w:p>
    <w:sectPr w:rsidR="0059629E" w:rsidSect="00C14EBE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134" w:right="850" w:bottom="1134" w:left="1701" w:header="720" w:footer="7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A3" w:rsidRDefault="00C773A3">
      <w:pPr>
        <w:spacing w:after="0" w:line="240" w:lineRule="auto"/>
      </w:pPr>
      <w:r>
        <w:separator/>
      </w:r>
    </w:p>
  </w:endnote>
  <w:endnote w:type="continuationSeparator" w:id="0">
    <w:p w:rsidR="00C773A3" w:rsidRDefault="00C7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DC" w:rsidRDefault="00DB29DC">
    <w:pPr>
      <w:spacing w:after="120" w:line="259" w:lineRule="auto"/>
      <w:ind w:left="0" w:right="4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DB29DC" w:rsidRDefault="00DB29DC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DC" w:rsidRDefault="00DB29DC">
    <w:pPr>
      <w:spacing w:after="120" w:line="259" w:lineRule="auto"/>
      <w:ind w:left="0" w:right="4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599F" w:rsidRPr="001A599F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DB29DC" w:rsidRDefault="00DB29DC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9DC" w:rsidRDefault="00DB29DC">
    <w:pPr>
      <w:spacing w:after="120" w:line="259" w:lineRule="auto"/>
      <w:ind w:left="0" w:right="41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  <w:r>
      <w:rPr>
        <w:rFonts w:ascii="Arial" w:eastAsia="Arial" w:hAnsi="Arial" w:cs="Arial"/>
        <w:sz w:val="24"/>
      </w:rPr>
      <w:t xml:space="preserve"> </w:t>
    </w:r>
  </w:p>
  <w:p w:rsidR="00DB29DC" w:rsidRDefault="00DB29DC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A3" w:rsidRDefault="00C773A3">
      <w:pPr>
        <w:spacing w:after="0" w:line="259" w:lineRule="auto"/>
        <w:ind w:left="710" w:firstLine="0"/>
        <w:jc w:val="left"/>
      </w:pPr>
      <w:r>
        <w:separator/>
      </w:r>
    </w:p>
  </w:footnote>
  <w:footnote w:type="continuationSeparator" w:id="0">
    <w:p w:rsidR="00C773A3" w:rsidRDefault="00C773A3">
      <w:pPr>
        <w:spacing w:after="0" w:line="259" w:lineRule="auto"/>
        <w:ind w:left="710" w:firstLine="0"/>
        <w:jc w:val="left"/>
      </w:pPr>
      <w:r>
        <w:continuationSeparator/>
      </w:r>
    </w:p>
  </w:footnote>
  <w:footnote w:id="1">
    <w:p w:rsidR="00DB29DC" w:rsidRDefault="00DB29DC">
      <w:pPr>
        <w:pStyle w:val="footnotedescription"/>
      </w:pPr>
      <w:r>
        <w:rPr>
          <w:rStyle w:val="footnotemark"/>
        </w:rPr>
        <w:footnoteRef/>
      </w:r>
      <w:r>
        <w:t xml:space="preserve"> Левина Р. Е. Основы теории и практики логопедии. — М.: Просвещение,1968. </w:t>
      </w:r>
    </w:p>
    <w:p w:rsidR="00DB29DC" w:rsidRDefault="00DB29DC">
      <w:pPr>
        <w:pStyle w:val="footnotedescription"/>
        <w:ind w:left="0"/>
      </w:pPr>
      <w:r>
        <w:rPr>
          <w:color w:val="000000"/>
        </w:rPr>
        <w:t xml:space="preserve"> </w:t>
      </w:r>
    </w:p>
  </w:footnote>
  <w:footnote w:id="2">
    <w:p w:rsidR="00DB29DC" w:rsidRDefault="00DB29D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</w:rPr>
        <w:t>Левина Р. Е. Основы теории и практики логопедии. — М.: Просвещение, 1968.</w:t>
      </w:r>
      <w:r>
        <w:rPr>
          <w:rFonts w:ascii="Arial" w:eastAsia="Arial" w:hAnsi="Arial" w:cs="Arial"/>
          <w:color w:val="000000"/>
        </w:rPr>
        <w:t xml:space="preserve"> </w:t>
      </w:r>
    </w:p>
  </w:footnote>
  <w:footnote w:id="3">
    <w:p w:rsidR="00DB29DC" w:rsidRDefault="00DB29DC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Левина Р. Е. Основы теории и практики логопедии. — М.: Просвещение,1968.</w:t>
      </w:r>
      <w:r>
        <w:rPr>
          <w:rFonts w:ascii="Arial" w:eastAsia="Arial" w:hAnsi="Arial" w:cs="Arial"/>
          <w:color w:val="00000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542"/>
    <w:multiLevelType w:val="hybridMultilevel"/>
    <w:tmpl w:val="7D78F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26845"/>
    <w:multiLevelType w:val="hybridMultilevel"/>
    <w:tmpl w:val="CB6A53AA"/>
    <w:lvl w:ilvl="0" w:tplc="DEE48AF8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547E"/>
    <w:multiLevelType w:val="hybridMultilevel"/>
    <w:tmpl w:val="7D7C81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D6C1D"/>
    <w:multiLevelType w:val="hybridMultilevel"/>
    <w:tmpl w:val="D5BC4D2A"/>
    <w:lvl w:ilvl="0" w:tplc="9BAEF17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22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637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ED3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EF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8C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1281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6E6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F66BE"/>
    <w:multiLevelType w:val="hybridMultilevel"/>
    <w:tmpl w:val="C838B530"/>
    <w:lvl w:ilvl="0" w:tplc="7B747B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E8E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0468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8598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4242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70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F4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EDF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4D9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B534B8"/>
    <w:multiLevelType w:val="hybridMultilevel"/>
    <w:tmpl w:val="5A34D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DF6BFF"/>
    <w:multiLevelType w:val="hybridMultilevel"/>
    <w:tmpl w:val="B8228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B3A81"/>
    <w:multiLevelType w:val="hybridMultilevel"/>
    <w:tmpl w:val="695C7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1F1425"/>
    <w:multiLevelType w:val="hybridMultilevel"/>
    <w:tmpl w:val="F4A4E546"/>
    <w:lvl w:ilvl="0" w:tplc="6622BF28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540DCC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009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C89C2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8EED3E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A99D4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A46EC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1A14D8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4ABC8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3C1C84"/>
    <w:multiLevelType w:val="hybridMultilevel"/>
    <w:tmpl w:val="FAC27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F5016"/>
    <w:multiLevelType w:val="hybridMultilevel"/>
    <w:tmpl w:val="4CEE9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E109E9"/>
    <w:multiLevelType w:val="hybridMultilevel"/>
    <w:tmpl w:val="D1F42E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F23679"/>
    <w:multiLevelType w:val="hybridMultilevel"/>
    <w:tmpl w:val="F218383C"/>
    <w:lvl w:ilvl="0" w:tplc="CC8828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1E9DD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360D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02846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ED2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26D9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B638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8D31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EEB12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25309D"/>
    <w:multiLevelType w:val="hybridMultilevel"/>
    <w:tmpl w:val="7A268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16501E"/>
    <w:multiLevelType w:val="hybridMultilevel"/>
    <w:tmpl w:val="87AC33AA"/>
    <w:lvl w:ilvl="0" w:tplc="DEE48AF8">
      <w:start w:val="1"/>
      <w:numFmt w:val="bullet"/>
      <w:lvlText w:val="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2765038F"/>
    <w:multiLevelType w:val="hybridMultilevel"/>
    <w:tmpl w:val="7F60EA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7730DE"/>
    <w:multiLevelType w:val="hybridMultilevel"/>
    <w:tmpl w:val="C5F60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0F2DB9"/>
    <w:multiLevelType w:val="hybridMultilevel"/>
    <w:tmpl w:val="A7B2E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E47ED1"/>
    <w:multiLevelType w:val="hybridMultilevel"/>
    <w:tmpl w:val="D2687988"/>
    <w:lvl w:ilvl="0" w:tplc="DEE48AF8">
      <w:start w:val="1"/>
      <w:numFmt w:val="bullet"/>
      <w:lvlText w:val="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182485B"/>
    <w:multiLevelType w:val="hybridMultilevel"/>
    <w:tmpl w:val="C24A0C4E"/>
    <w:lvl w:ilvl="0" w:tplc="8228C8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CE5F8F"/>
    <w:multiLevelType w:val="hybridMultilevel"/>
    <w:tmpl w:val="61766444"/>
    <w:lvl w:ilvl="0" w:tplc="17D22DC4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4EC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4C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A91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825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875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EC9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C6E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B0FF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8A7F7D"/>
    <w:multiLevelType w:val="hybridMultilevel"/>
    <w:tmpl w:val="71485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FE13F7"/>
    <w:multiLevelType w:val="hybridMultilevel"/>
    <w:tmpl w:val="63C4D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651123"/>
    <w:multiLevelType w:val="hybridMultilevel"/>
    <w:tmpl w:val="56DE0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0E3396"/>
    <w:multiLevelType w:val="hybridMultilevel"/>
    <w:tmpl w:val="5C1E49BA"/>
    <w:lvl w:ilvl="0" w:tplc="DEE48AF8">
      <w:start w:val="1"/>
      <w:numFmt w:val="bullet"/>
      <w:lvlText w:val="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52123213"/>
    <w:multiLevelType w:val="hybridMultilevel"/>
    <w:tmpl w:val="792CE864"/>
    <w:lvl w:ilvl="0" w:tplc="F87E9B38">
      <w:start w:val="22"/>
      <w:numFmt w:val="decimal"/>
      <w:lvlText w:val="%1.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08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0D7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93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6D8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F2D2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C5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0E2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EDA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721413"/>
    <w:multiLevelType w:val="hybridMultilevel"/>
    <w:tmpl w:val="BA06E9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152A7"/>
    <w:multiLevelType w:val="hybridMultilevel"/>
    <w:tmpl w:val="33743DAA"/>
    <w:lvl w:ilvl="0" w:tplc="EE62C3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A03F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835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722F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88B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2CF2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FE4D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1A3A7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C8190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F63756"/>
    <w:multiLevelType w:val="hybridMultilevel"/>
    <w:tmpl w:val="54B04794"/>
    <w:lvl w:ilvl="0" w:tplc="69926972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5ABA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26B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8867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81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A9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0F6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8E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475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0C3B0C"/>
    <w:multiLevelType w:val="hybridMultilevel"/>
    <w:tmpl w:val="197E4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0F1AC2"/>
    <w:multiLevelType w:val="hybridMultilevel"/>
    <w:tmpl w:val="5C42A5BA"/>
    <w:lvl w:ilvl="0" w:tplc="409E743A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D045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145E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3AA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88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05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05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C7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2A695C"/>
    <w:multiLevelType w:val="hybridMultilevel"/>
    <w:tmpl w:val="7B1EC4B4"/>
    <w:lvl w:ilvl="0" w:tplc="CE30A488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9F36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4F6C4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83FE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EC508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0658BC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A8990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2DDA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667EE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E61874"/>
    <w:multiLevelType w:val="hybridMultilevel"/>
    <w:tmpl w:val="BFDC0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F55B4"/>
    <w:multiLevelType w:val="hybridMultilevel"/>
    <w:tmpl w:val="CFE65528"/>
    <w:lvl w:ilvl="0" w:tplc="DEE48AF8">
      <w:start w:val="1"/>
      <w:numFmt w:val="bullet"/>
      <w:lvlText w:val=""/>
      <w:lvlJc w:val="left"/>
      <w:pPr>
        <w:ind w:left="37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4" w15:restartNumberingAfterBreak="0">
    <w:nsid w:val="60E33330"/>
    <w:multiLevelType w:val="multilevel"/>
    <w:tmpl w:val="F4727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FC1771"/>
    <w:multiLevelType w:val="hybridMultilevel"/>
    <w:tmpl w:val="FDFC54DE"/>
    <w:lvl w:ilvl="0" w:tplc="604A5C58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A624EE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DEC478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A8102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2A620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EDB86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266A6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0A9686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E86DE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7EC0910"/>
    <w:multiLevelType w:val="hybridMultilevel"/>
    <w:tmpl w:val="A350A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D04E13"/>
    <w:multiLevelType w:val="hybridMultilevel"/>
    <w:tmpl w:val="04A0BBCC"/>
    <w:lvl w:ilvl="0" w:tplc="F45C0F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2DE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6ACB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CF2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19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4CD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78F9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886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C6D24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FC24D3"/>
    <w:multiLevelType w:val="hybridMultilevel"/>
    <w:tmpl w:val="B3B822F4"/>
    <w:lvl w:ilvl="0" w:tplc="2FF088D6">
      <w:start w:val="3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64356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2FCD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C3A10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A82FA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12ECCA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E2E44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4270A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8966C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570F7E"/>
    <w:multiLevelType w:val="hybridMultilevel"/>
    <w:tmpl w:val="F8545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F661E6"/>
    <w:multiLevelType w:val="hybridMultilevel"/>
    <w:tmpl w:val="0D50F5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CC42C4"/>
    <w:multiLevelType w:val="hybridMultilevel"/>
    <w:tmpl w:val="5A18AF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F56898"/>
    <w:multiLevelType w:val="hybridMultilevel"/>
    <w:tmpl w:val="DE4C90A8"/>
    <w:lvl w:ilvl="0" w:tplc="F1C4856A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E0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AA8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487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74F6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9AC4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4C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246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2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431AC2"/>
    <w:multiLevelType w:val="hybridMultilevel"/>
    <w:tmpl w:val="96FCAA4C"/>
    <w:lvl w:ilvl="0" w:tplc="B3A2EDFE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042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B0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5A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A7D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DE9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C7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430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4F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22A42"/>
    <w:multiLevelType w:val="hybridMultilevel"/>
    <w:tmpl w:val="D7BA9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A83DE3"/>
    <w:multiLevelType w:val="hybridMultilevel"/>
    <w:tmpl w:val="F492068A"/>
    <w:lvl w:ilvl="0" w:tplc="DEE48AF8">
      <w:start w:val="1"/>
      <w:numFmt w:val="bullet"/>
      <w:lvlText w:val="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96564"/>
    <w:multiLevelType w:val="hybridMultilevel"/>
    <w:tmpl w:val="E864D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37"/>
  </w:num>
  <w:num w:numId="4">
    <w:abstractNumId w:val="4"/>
  </w:num>
  <w:num w:numId="5">
    <w:abstractNumId w:val="38"/>
  </w:num>
  <w:num w:numId="6">
    <w:abstractNumId w:val="8"/>
  </w:num>
  <w:num w:numId="7">
    <w:abstractNumId w:val="35"/>
  </w:num>
  <w:num w:numId="8">
    <w:abstractNumId w:val="34"/>
  </w:num>
  <w:num w:numId="9">
    <w:abstractNumId w:val="5"/>
  </w:num>
  <w:num w:numId="10">
    <w:abstractNumId w:val="41"/>
  </w:num>
  <w:num w:numId="11">
    <w:abstractNumId w:val="45"/>
  </w:num>
  <w:num w:numId="12">
    <w:abstractNumId w:val="1"/>
  </w:num>
  <w:num w:numId="13">
    <w:abstractNumId w:val="14"/>
  </w:num>
  <w:num w:numId="14">
    <w:abstractNumId w:val="24"/>
  </w:num>
  <w:num w:numId="15">
    <w:abstractNumId w:val="33"/>
  </w:num>
  <w:num w:numId="16">
    <w:abstractNumId w:val="18"/>
  </w:num>
  <w:num w:numId="17">
    <w:abstractNumId w:val="0"/>
  </w:num>
  <w:num w:numId="18">
    <w:abstractNumId w:val="23"/>
  </w:num>
  <w:num w:numId="19">
    <w:abstractNumId w:val="36"/>
  </w:num>
  <w:num w:numId="20">
    <w:abstractNumId w:val="15"/>
  </w:num>
  <w:num w:numId="21">
    <w:abstractNumId w:val="19"/>
  </w:num>
  <w:num w:numId="22">
    <w:abstractNumId w:val="26"/>
  </w:num>
  <w:num w:numId="23">
    <w:abstractNumId w:val="7"/>
  </w:num>
  <w:num w:numId="24">
    <w:abstractNumId w:val="13"/>
  </w:num>
  <w:num w:numId="25">
    <w:abstractNumId w:val="22"/>
  </w:num>
  <w:num w:numId="26">
    <w:abstractNumId w:val="3"/>
  </w:num>
  <w:num w:numId="27">
    <w:abstractNumId w:val="31"/>
  </w:num>
  <w:num w:numId="28">
    <w:abstractNumId w:val="30"/>
  </w:num>
  <w:num w:numId="29">
    <w:abstractNumId w:val="28"/>
  </w:num>
  <w:num w:numId="30">
    <w:abstractNumId w:val="43"/>
  </w:num>
  <w:num w:numId="31">
    <w:abstractNumId w:val="20"/>
  </w:num>
  <w:num w:numId="32">
    <w:abstractNumId w:val="25"/>
  </w:num>
  <w:num w:numId="33">
    <w:abstractNumId w:val="42"/>
  </w:num>
  <w:num w:numId="34">
    <w:abstractNumId w:val="40"/>
  </w:num>
  <w:num w:numId="35">
    <w:abstractNumId w:val="44"/>
  </w:num>
  <w:num w:numId="36">
    <w:abstractNumId w:val="21"/>
  </w:num>
  <w:num w:numId="37">
    <w:abstractNumId w:val="2"/>
  </w:num>
  <w:num w:numId="38">
    <w:abstractNumId w:val="10"/>
  </w:num>
  <w:num w:numId="39">
    <w:abstractNumId w:val="39"/>
  </w:num>
  <w:num w:numId="40">
    <w:abstractNumId w:val="29"/>
  </w:num>
  <w:num w:numId="41">
    <w:abstractNumId w:val="11"/>
  </w:num>
  <w:num w:numId="42">
    <w:abstractNumId w:val="46"/>
  </w:num>
  <w:num w:numId="43">
    <w:abstractNumId w:val="17"/>
  </w:num>
  <w:num w:numId="44">
    <w:abstractNumId w:val="16"/>
  </w:num>
  <w:num w:numId="45">
    <w:abstractNumId w:val="9"/>
  </w:num>
  <w:num w:numId="46">
    <w:abstractNumId w:val="6"/>
  </w:num>
  <w:num w:numId="47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9E"/>
    <w:rsid w:val="000348A3"/>
    <w:rsid w:val="00084BE3"/>
    <w:rsid w:val="000C0A80"/>
    <w:rsid w:val="000F1A3C"/>
    <w:rsid w:val="001A599F"/>
    <w:rsid w:val="002067B5"/>
    <w:rsid w:val="002814C9"/>
    <w:rsid w:val="002E36E2"/>
    <w:rsid w:val="002F3697"/>
    <w:rsid w:val="00337772"/>
    <w:rsid w:val="00356057"/>
    <w:rsid w:val="00401CEF"/>
    <w:rsid w:val="004342DD"/>
    <w:rsid w:val="004B4536"/>
    <w:rsid w:val="00503432"/>
    <w:rsid w:val="0059629E"/>
    <w:rsid w:val="006C62B2"/>
    <w:rsid w:val="00743F3D"/>
    <w:rsid w:val="00751A8E"/>
    <w:rsid w:val="00760EC6"/>
    <w:rsid w:val="00777CB7"/>
    <w:rsid w:val="0082342E"/>
    <w:rsid w:val="00861EC7"/>
    <w:rsid w:val="00862A8D"/>
    <w:rsid w:val="00935F58"/>
    <w:rsid w:val="009B1F08"/>
    <w:rsid w:val="00BE3CEC"/>
    <w:rsid w:val="00C14EBE"/>
    <w:rsid w:val="00C15FD0"/>
    <w:rsid w:val="00C4022B"/>
    <w:rsid w:val="00C773A3"/>
    <w:rsid w:val="00CA5D61"/>
    <w:rsid w:val="00D22CAD"/>
    <w:rsid w:val="00D353AB"/>
    <w:rsid w:val="00D367C1"/>
    <w:rsid w:val="00DB29DC"/>
    <w:rsid w:val="00DF7B61"/>
    <w:rsid w:val="00EC0680"/>
    <w:rsid w:val="00E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B42"/>
  <w15:docId w15:val="{397B2444-EB55-4292-8177-FA79BD6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57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right="4578" w:hanging="10"/>
      <w:jc w:val="both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48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4" w:line="248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710"/>
    </w:pPr>
    <w:rPr>
      <w:rFonts w:ascii="Times New Roman" w:eastAsia="Times New Roman" w:hAnsi="Times New Roman" w:cs="Times New Roman"/>
      <w:color w:val="4A4944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4A4944"/>
      <w:sz w:val="2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6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0EC6"/>
    <w:rPr>
      <w:rFonts w:ascii="Times New Roman" w:eastAsia="Times New Roman" w:hAnsi="Times New Roman" w:cs="Times New Roman"/>
      <w:color w:val="000000"/>
    </w:rPr>
  </w:style>
  <w:style w:type="paragraph" w:styleId="a5">
    <w:name w:val="List Paragraph"/>
    <w:basedOn w:val="a"/>
    <w:uiPriority w:val="34"/>
    <w:qFormat/>
    <w:rsid w:val="00337772"/>
    <w:pPr>
      <w:widowControl w:val="0"/>
      <w:spacing w:after="0" w:line="240" w:lineRule="auto"/>
      <w:ind w:left="720" w:firstLine="0"/>
      <w:contextualSpacing/>
      <w:jc w:val="left"/>
    </w:pPr>
    <w:rPr>
      <w:rFonts w:eastAsia="Courier New"/>
      <w:sz w:val="24"/>
      <w:szCs w:val="24"/>
      <w:lang w:eastAsia="en-US"/>
    </w:rPr>
  </w:style>
  <w:style w:type="character" w:customStyle="1" w:styleId="a6">
    <w:name w:val="Основной текст_"/>
    <w:basedOn w:val="a0"/>
    <w:link w:val="6"/>
    <w:rsid w:val="00D22CA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D22CAD"/>
    <w:pPr>
      <w:widowControl w:val="0"/>
      <w:shd w:val="clear" w:color="auto" w:fill="FFFFFF"/>
      <w:spacing w:before="4620" w:after="0" w:line="0" w:lineRule="atLeast"/>
      <w:ind w:left="0" w:firstLine="0"/>
      <w:jc w:val="center"/>
    </w:pPr>
    <w:rPr>
      <w:color w:val="auto"/>
      <w:sz w:val="23"/>
      <w:szCs w:val="23"/>
    </w:rPr>
  </w:style>
  <w:style w:type="table" w:styleId="a7">
    <w:name w:val="Table Grid"/>
    <w:basedOn w:val="a1"/>
    <w:rsid w:val="00D22C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6"/>
    <w:rsid w:val="00D22C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D22CA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2CAD"/>
    <w:pPr>
      <w:widowControl w:val="0"/>
      <w:shd w:val="clear" w:color="auto" w:fill="FFFFFF"/>
      <w:spacing w:after="0" w:line="317" w:lineRule="exact"/>
      <w:ind w:left="0" w:firstLine="0"/>
    </w:pPr>
    <w:rPr>
      <w:i/>
      <w:iCs/>
      <w:color w:val="auto"/>
      <w:sz w:val="23"/>
      <w:szCs w:val="23"/>
    </w:rPr>
  </w:style>
  <w:style w:type="paragraph" w:styleId="a8">
    <w:name w:val="Title"/>
    <w:basedOn w:val="a"/>
    <w:link w:val="a9"/>
    <w:uiPriority w:val="99"/>
    <w:qFormat/>
    <w:rsid w:val="00ED1550"/>
    <w:pPr>
      <w:spacing w:after="200" w:line="276" w:lineRule="auto"/>
      <w:ind w:left="0" w:firstLine="0"/>
      <w:jc w:val="center"/>
    </w:pPr>
    <w:rPr>
      <w:rFonts w:ascii="Calibri" w:hAnsi="Calibri" w:cs="Calibri"/>
      <w:b/>
      <w:bCs/>
      <w:color w:val="auto"/>
      <w:sz w:val="32"/>
      <w:szCs w:val="32"/>
    </w:rPr>
  </w:style>
  <w:style w:type="character" w:customStyle="1" w:styleId="a9">
    <w:name w:val="Заголовок Знак"/>
    <w:basedOn w:val="a0"/>
    <w:link w:val="a8"/>
    <w:uiPriority w:val="99"/>
    <w:rsid w:val="00ED1550"/>
    <w:rPr>
      <w:rFonts w:ascii="Calibri" w:eastAsia="Times New Roman" w:hAnsi="Calibri" w:cs="Calibri"/>
      <w:b/>
      <w:bCs/>
      <w:sz w:val="32"/>
      <w:szCs w:val="32"/>
    </w:rPr>
  </w:style>
  <w:style w:type="character" w:styleId="aa">
    <w:name w:val="Emphasis"/>
    <w:basedOn w:val="a0"/>
    <w:uiPriority w:val="20"/>
    <w:qFormat/>
    <w:rsid w:val="00DF7B6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B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4536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2">
    <w:name w:val="Сетка таблицы1"/>
    <w:basedOn w:val="a1"/>
    <w:next w:val="a7"/>
    <w:uiPriority w:val="39"/>
    <w:rsid w:val="002F369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CD3DF-EB49-4934-AABE-FB99E088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30929</Words>
  <Characters>176298</Characters>
  <Application>Microsoft Office Word</Application>
  <DocSecurity>0</DocSecurity>
  <Lines>1469</Lines>
  <Paragraphs>413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cp:lastModifiedBy>Наталия Стефановская</cp:lastModifiedBy>
  <cp:revision>9</cp:revision>
  <cp:lastPrinted>2019-09-06T13:55:00Z</cp:lastPrinted>
  <dcterms:created xsi:type="dcterms:W3CDTF">2019-09-06T11:25:00Z</dcterms:created>
  <dcterms:modified xsi:type="dcterms:W3CDTF">2019-09-20T12:41:00Z</dcterms:modified>
</cp:coreProperties>
</file>