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95" w:rsidRPr="005E6A95" w:rsidRDefault="005E6A95" w:rsidP="005E6A95">
      <w:pPr>
        <w:widowControl/>
        <w:snapToGrid w:val="0"/>
        <w:spacing w:after="120" w:line="276" w:lineRule="auto"/>
        <w:ind w:firstLine="34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E6A95">
        <w:rPr>
          <w:rFonts w:ascii="Arial CYR" w:eastAsia="Calibri" w:hAnsi="Arial CYR" w:cs="Arial CYR"/>
          <w:noProof/>
          <w:color w:val="auto"/>
          <w:sz w:val="22"/>
          <w:szCs w:val="22"/>
        </w:rPr>
        <w:drawing>
          <wp:inline distT="0" distB="0" distL="0" distR="0" wp14:anchorId="456A63A8" wp14:editId="1D7E043E">
            <wp:extent cx="56134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95" w:rsidRPr="005E6A95" w:rsidRDefault="005E6A95" w:rsidP="005E6A95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ar-SA"/>
        </w:rPr>
      </w:pPr>
      <w:r w:rsidRPr="005E6A95">
        <w:rPr>
          <w:rFonts w:ascii="Times New Roman" w:eastAsia="Calibri" w:hAnsi="Times New Roman" w:cs="Times New Roman"/>
          <w:b/>
          <w:color w:val="auto"/>
          <w:sz w:val="16"/>
          <w:szCs w:val="16"/>
          <w:lang w:eastAsia="ar-SA"/>
        </w:rPr>
        <w:t>ПРАВИТЕЛЬСТВО САНКТ-ПЕТЕРБУРГА</w:t>
      </w:r>
    </w:p>
    <w:p w:rsidR="005E6A95" w:rsidRPr="005E6A95" w:rsidRDefault="005E6A95" w:rsidP="005E6A95">
      <w:pPr>
        <w:widowControl/>
        <w:suppressAutoHyphens/>
        <w:jc w:val="center"/>
        <w:rPr>
          <w:rFonts w:ascii="Times New Roman" w:eastAsia="Calibri" w:hAnsi="Times New Roman" w:cs="Times New Roman"/>
          <w:b/>
          <w:caps/>
          <w:color w:val="auto"/>
          <w:sz w:val="16"/>
          <w:szCs w:val="16"/>
          <w:lang w:eastAsia="ar-SA"/>
        </w:rPr>
      </w:pPr>
      <w:r w:rsidRPr="005E6A95">
        <w:rPr>
          <w:rFonts w:ascii="Times New Roman" w:eastAsia="Calibri" w:hAnsi="Times New Roman" w:cs="Times New Roman"/>
          <w:b/>
          <w:caps/>
          <w:color w:val="auto"/>
          <w:sz w:val="16"/>
          <w:szCs w:val="16"/>
          <w:lang w:eastAsia="ar-SA"/>
        </w:rPr>
        <w:t>АДМИНИСТРАЦИЯ КУРОРТНОГО РАЙОНА</w:t>
      </w:r>
    </w:p>
    <w:p w:rsidR="005E6A95" w:rsidRPr="005E6A95" w:rsidRDefault="005E6A95" w:rsidP="005E6A95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ar-SA"/>
        </w:rPr>
      </w:pPr>
      <w:r w:rsidRPr="005E6A95">
        <w:rPr>
          <w:rFonts w:ascii="Times New Roman" w:eastAsia="Calibri" w:hAnsi="Times New Roman" w:cs="Times New Roman"/>
          <w:b/>
          <w:caps/>
          <w:color w:val="auto"/>
          <w:sz w:val="16"/>
          <w:szCs w:val="16"/>
          <w:lang w:eastAsia="ar-SA"/>
        </w:rPr>
        <w:t>САНКТ-ПЕТЕРБУРГА</w:t>
      </w:r>
    </w:p>
    <w:p w:rsidR="005E6A95" w:rsidRPr="005E6A95" w:rsidRDefault="005E6A95" w:rsidP="005E6A95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ar-SA"/>
        </w:rPr>
      </w:pPr>
      <w:r w:rsidRPr="005E6A95">
        <w:rPr>
          <w:rFonts w:ascii="Times New Roman" w:eastAsia="Calibri" w:hAnsi="Times New Roman" w:cs="Times New Roman"/>
          <w:b/>
          <w:color w:val="auto"/>
          <w:sz w:val="16"/>
          <w:szCs w:val="16"/>
          <w:lang w:eastAsia="ar-SA"/>
        </w:rPr>
        <w:t>ГОСУДАРСТВЕННОЕ БЮДЖЕТНОЕ ДОШКОЛЬНОЕ ОБРАЗОВАТЕЛЬНОЕ УЧРЕЖДЕНИЕДЕТСКИЙ САД № 24 КОМБИНИРОВАННОГО ВИДАКУРОРТНОГО РАЙОНА САНКТ-ПЕТЕРБУРГА</w:t>
      </w:r>
    </w:p>
    <w:p w:rsidR="005E6A95" w:rsidRPr="005E6A95" w:rsidRDefault="005E6A95" w:rsidP="005E6A95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850"/>
        <w:gridCol w:w="3905"/>
      </w:tblGrid>
      <w:tr w:rsidR="005E6A95" w:rsidRPr="005E6A95" w:rsidTr="008F17CA">
        <w:tc>
          <w:tcPr>
            <w:tcW w:w="4576" w:type="dxa"/>
          </w:tcPr>
          <w:p w:rsidR="005E6A95" w:rsidRPr="005E6A95" w:rsidRDefault="005E6A95" w:rsidP="005E6A9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E6A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Принято</w:t>
            </w:r>
          </w:p>
          <w:p w:rsidR="005E6A95" w:rsidRPr="005E6A95" w:rsidRDefault="005E6A95" w:rsidP="005E6A9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5E6A95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Общим собранием работников ГБДОУ детский сад№ 24 Курортного района </w:t>
            </w:r>
          </w:p>
          <w:p w:rsidR="005E6A95" w:rsidRPr="005E6A95" w:rsidRDefault="005E6A95" w:rsidP="005E6A9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5E6A95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Санкт-Петербурга </w:t>
            </w:r>
          </w:p>
          <w:p w:rsidR="005E6A95" w:rsidRPr="005E6A95" w:rsidRDefault="005E6A95" w:rsidP="005E6A9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E6A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Протокол  от «31» августа 2021 г. № 1</w:t>
            </w:r>
          </w:p>
        </w:tc>
        <w:tc>
          <w:tcPr>
            <w:tcW w:w="850" w:type="dxa"/>
          </w:tcPr>
          <w:p w:rsidR="005E6A95" w:rsidRPr="005E6A95" w:rsidRDefault="005E6A95" w:rsidP="005E6A9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905" w:type="dxa"/>
          </w:tcPr>
          <w:p w:rsidR="005E6A95" w:rsidRPr="005E6A95" w:rsidRDefault="005E6A95" w:rsidP="005E6A95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E6A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Утверждено</w:t>
            </w:r>
          </w:p>
          <w:p w:rsidR="005E6A95" w:rsidRPr="005E6A95" w:rsidRDefault="005E6A95" w:rsidP="005E6A95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E6A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Приказом  заведующего </w:t>
            </w:r>
            <w:r w:rsidRPr="005E6A95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 ГБДОУ детский сад №24 </w:t>
            </w:r>
            <w:r w:rsidRPr="005E6A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Курортного района Санкт-Петербурга</w:t>
            </w:r>
          </w:p>
          <w:p w:rsidR="005E6A95" w:rsidRPr="005E6A95" w:rsidRDefault="005E6A95" w:rsidP="005E6A9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5E6A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№22/9</w:t>
            </w:r>
            <w:r w:rsidR="00715E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E6A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 w:rsidR="00715E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О</w:t>
            </w:r>
            <w:r w:rsidRPr="005E6A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 от 31.08.2021</w:t>
            </w:r>
          </w:p>
        </w:tc>
      </w:tr>
      <w:tr w:rsidR="005E6A95" w:rsidRPr="005E6A95" w:rsidTr="008F17CA">
        <w:tc>
          <w:tcPr>
            <w:tcW w:w="4576" w:type="dxa"/>
          </w:tcPr>
          <w:p w:rsidR="005E6A95" w:rsidRPr="005E6A95" w:rsidRDefault="005E6A95" w:rsidP="005E6A95">
            <w:pPr>
              <w:widowControl/>
              <w:suppressAutoHyphens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  <w:p w:rsidR="005E6A95" w:rsidRPr="005E6A95" w:rsidRDefault="005E6A95" w:rsidP="005E6A95">
            <w:pPr>
              <w:widowControl/>
              <w:suppressAutoHyphens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5E6A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ar-SA"/>
              </w:rPr>
              <w:t>Учтено</w:t>
            </w:r>
          </w:p>
          <w:p w:rsidR="005E6A95" w:rsidRPr="005E6A95" w:rsidRDefault="005E6A95" w:rsidP="005E6A95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5E6A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Мнение Совета родителей ГБДОУ</w:t>
            </w:r>
          </w:p>
          <w:p w:rsidR="005E6A95" w:rsidRPr="005E6A95" w:rsidRDefault="005E6A95" w:rsidP="005E6A95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5E6A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детский сад  № 24 Курортного района </w:t>
            </w:r>
          </w:p>
          <w:p w:rsidR="005E6A95" w:rsidRPr="005E6A95" w:rsidRDefault="005E6A95" w:rsidP="005E6A95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5E6A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Санкт-Петербурга</w:t>
            </w:r>
          </w:p>
          <w:p w:rsidR="005E6A95" w:rsidRPr="005E6A95" w:rsidRDefault="005E6A95" w:rsidP="005E6A95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E6A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Протокол  от «31» августа 2021 г. № 1</w:t>
            </w:r>
          </w:p>
        </w:tc>
        <w:tc>
          <w:tcPr>
            <w:tcW w:w="850" w:type="dxa"/>
          </w:tcPr>
          <w:p w:rsidR="005E6A95" w:rsidRPr="005E6A95" w:rsidRDefault="005E6A95" w:rsidP="005E6A9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905" w:type="dxa"/>
          </w:tcPr>
          <w:p w:rsidR="005E6A95" w:rsidRPr="005E6A95" w:rsidRDefault="005E6A95" w:rsidP="005E6A9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5E6A95" w:rsidRPr="005E6A95" w:rsidRDefault="005E6A95" w:rsidP="005E6A95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5E6A95" w:rsidRPr="005E6A95" w:rsidRDefault="005E6A95" w:rsidP="005E6A95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5E6A95" w:rsidRDefault="005E6A95" w:rsidP="005E6A95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5E6A95" w:rsidRPr="005E6A95" w:rsidRDefault="005E6A95" w:rsidP="005E6A95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5E6A95" w:rsidRPr="005E6A95" w:rsidRDefault="005E6A95" w:rsidP="005E6A9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:rsidR="005E6A95" w:rsidRPr="005E6A95" w:rsidRDefault="005E6A95" w:rsidP="005E6A9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5E6A95">
        <w:rPr>
          <w:rFonts w:ascii="Times New Roman" w:eastAsia="Calibri" w:hAnsi="Times New Roman" w:cs="Times New Roman"/>
          <w:b/>
          <w:bCs/>
          <w:color w:val="auto"/>
        </w:rPr>
        <w:t xml:space="preserve">ПОЛОЖЕНИЕ </w:t>
      </w:r>
    </w:p>
    <w:p w:rsidR="005E6A95" w:rsidRPr="005E6A95" w:rsidRDefault="005E6A95" w:rsidP="005E6A9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>
        <w:rPr>
          <w:rFonts w:ascii="Times New Roman" w:eastAsia="Calibri" w:hAnsi="Times New Roman" w:cs="Times New Roman"/>
          <w:b/>
          <w:bCs/>
          <w:color w:val="auto"/>
        </w:rPr>
        <w:t xml:space="preserve">О </w:t>
      </w:r>
      <w:r w:rsidRPr="005E6A95">
        <w:rPr>
          <w:rFonts w:ascii="Times New Roman" w:eastAsia="Calibri" w:hAnsi="Times New Roman" w:cs="Times New Roman"/>
          <w:b/>
          <w:bCs/>
          <w:color w:val="auto"/>
        </w:rPr>
        <w:t>ПОСТУПЛЕНИИ И РАСХОДОВАНИИ ДОХОДОВ</w:t>
      </w:r>
      <w:r>
        <w:rPr>
          <w:rFonts w:ascii="Times New Roman" w:eastAsia="Calibri" w:hAnsi="Times New Roman" w:cs="Times New Roman"/>
          <w:b/>
          <w:bCs/>
          <w:color w:val="auto"/>
        </w:rPr>
        <w:t>, ПОЛУЧЕННЫХ ОТ ОКАЗАНИЯ ДОПОЛНИТЕЬНЫХ ПЛАТНЫХ ОБРАЗОВАТЕЛЬНЫХ УСЛУГ, ДОБРОВОЛЬНЫХ ПОЖЕРТВОВАНИЙ И ЦЕЛЕВЫХ ВЗНОСОВ ФИЗИЧЕСКИХ И (ИЛИ) ЮРИДИЧЕСКИХ ЛИЦ</w:t>
      </w:r>
      <w:r w:rsidRPr="005E6A95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</w:p>
    <w:p w:rsidR="005E6A95" w:rsidRPr="005E6A95" w:rsidRDefault="005E6A95" w:rsidP="005E6A9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5E6A95">
        <w:rPr>
          <w:rFonts w:ascii="Times New Roman" w:eastAsia="Calibri" w:hAnsi="Times New Roman" w:cs="Times New Roman"/>
          <w:b/>
          <w:bCs/>
          <w:color w:val="auto"/>
        </w:rPr>
        <w:t xml:space="preserve">ГОСУДАРСТВЕННОГО БЮДЖЕТНОГО ДОШКОЛЬНОГО ОБРАЗОВАТЕЛЬНОГО УЧРЕЖДЕНИЯ ДЕТСКОГО САДА № 24 КОМБИНИРОВАННОГО ВИДА </w:t>
      </w:r>
    </w:p>
    <w:p w:rsidR="005E6A95" w:rsidRPr="005E6A95" w:rsidRDefault="005E6A95" w:rsidP="005E6A9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5E6A95">
        <w:rPr>
          <w:rFonts w:ascii="Times New Roman" w:eastAsia="Calibri" w:hAnsi="Times New Roman" w:cs="Times New Roman"/>
          <w:b/>
          <w:bCs/>
          <w:color w:val="auto"/>
        </w:rPr>
        <w:t>КУРОРТНОГО РАЙОНА САНКТ-ПЕТЕРБУРГА</w:t>
      </w:r>
    </w:p>
    <w:p w:rsidR="005E6A95" w:rsidRPr="005E6A95" w:rsidRDefault="005E6A95" w:rsidP="005E6A9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:rsidR="005E6A95" w:rsidRPr="005E6A95" w:rsidRDefault="005E6A95" w:rsidP="005E6A9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:rsidR="005E6A95" w:rsidRPr="005E6A95" w:rsidRDefault="005E6A95" w:rsidP="005E6A95">
      <w:pPr>
        <w:widowControl/>
        <w:rPr>
          <w:rFonts w:ascii="Times New Roman" w:eastAsia="Calibri" w:hAnsi="Times New Roman" w:cs="Times New Roman"/>
          <w:color w:val="auto"/>
        </w:rPr>
      </w:pPr>
    </w:p>
    <w:p w:rsidR="005E6A95" w:rsidRPr="005E6A95" w:rsidRDefault="005E6A95" w:rsidP="005E6A95">
      <w:pPr>
        <w:widowControl/>
        <w:rPr>
          <w:rFonts w:ascii="Times New Roman" w:eastAsia="Calibri" w:hAnsi="Times New Roman" w:cs="Times New Roman"/>
          <w:color w:val="auto"/>
        </w:rPr>
      </w:pPr>
    </w:p>
    <w:p w:rsidR="005E6A95" w:rsidRPr="005E6A95" w:rsidRDefault="005E6A95" w:rsidP="005E6A95">
      <w:pPr>
        <w:widowControl/>
        <w:rPr>
          <w:rFonts w:ascii="Times New Roman" w:eastAsia="Calibri" w:hAnsi="Times New Roman" w:cs="Times New Roman"/>
          <w:color w:val="auto"/>
        </w:rPr>
      </w:pPr>
    </w:p>
    <w:p w:rsidR="005E6A95" w:rsidRPr="005E6A95" w:rsidRDefault="005E6A95" w:rsidP="005E6A95">
      <w:pPr>
        <w:widowControl/>
        <w:rPr>
          <w:rFonts w:ascii="Times New Roman" w:eastAsia="Calibri" w:hAnsi="Times New Roman" w:cs="Times New Roman"/>
          <w:color w:val="auto"/>
        </w:rPr>
      </w:pPr>
      <w:bookmarkStart w:id="0" w:name="_GoBack"/>
      <w:bookmarkEnd w:id="0"/>
    </w:p>
    <w:p w:rsidR="005E6A95" w:rsidRPr="005E6A95" w:rsidRDefault="005E6A95" w:rsidP="005E6A95">
      <w:pPr>
        <w:widowControl/>
        <w:rPr>
          <w:rFonts w:ascii="Times New Roman" w:eastAsia="Calibri" w:hAnsi="Times New Roman" w:cs="Times New Roman"/>
          <w:color w:val="auto"/>
        </w:rPr>
      </w:pPr>
    </w:p>
    <w:p w:rsidR="005E6A95" w:rsidRPr="005E6A95" w:rsidRDefault="005E6A95" w:rsidP="005E6A95">
      <w:pPr>
        <w:widowControl/>
        <w:rPr>
          <w:rFonts w:ascii="Times New Roman" w:eastAsia="Calibri" w:hAnsi="Times New Roman" w:cs="Times New Roman"/>
          <w:color w:val="auto"/>
        </w:rPr>
      </w:pPr>
    </w:p>
    <w:p w:rsidR="005E6A95" w:rsidRDefault="005E6A95" w:rsidP="005E6A95">
      <w:pPr>
        <w:widowControl/>
        <w:rPr>
          <w:rFonts w:ascii="Times New Roman" w:eastAsia="Calibri" w:hAnsi="Times New Roman" w:cs="Times New Roman"/>
          <w:color w:val="auto"/>
        </w:rPr>
      </w:pPr>
    </w:p>
    <w:p w:rsidR="00715EEC" w:rsidRDefault="00715EEC" w:rsidP="005E6A95">
      <w:pPr>
        <w:widowControl/>
        <w:rPr>
          <w:rFonts w:ascii="Times New Roman" w:eastAsia="Calibri" w:hAnsi="Times New Roman" w:cs="Times New Roman"/>
          <w:color w:val="auto"/>
        </w:rPr>
      </w:pPr>
    </w:p>
    <w:p w:rsidR="00715EEC" w:rsidRDefault="00715EEC" w:rsidP="005E6A95">
      <w:pPr>
        <w:widowControl/>
        <w:rPr>
          <w:rFonts w:ascii="Times New Roman" w:eastAsia="Calibri" w:hAnsi="Times New Roman" w:cs="Times New Roman"/>
          <w:color w:val="auto"/>
        </w:rPr>
      </w:pPr>
    </w:p>
    <w:p w:rsidR="00715EEC" w:rsidRPr="005E6A95" w:rsidRDefault="00715EEC" w:rsidP="005E6A95">
      <w:pPr>
        <w:widowControl/>
        <w:rPr>
          <w:rFonts w:ascii="Times New Roman" w:eastAsia="Calibri" w:hAnsi="Times New Roman" w:cs="Times New Roman"/>
          <w:color w:val="auto"/>
        </w:rPr>
      </w:pPr>
    </w:p>
    <w:p w:rsidR="005E6A95" w:rsidRPr="005E6A95" w:rsidRDefault="005E6A95" w:rsidP="005E6A95">
      <w:pPr>
        <w:widowControl/>
        <w:rPr>
          <w:rFonts w:ascii="Times New Roman" w:eastAsia="Calibri" w:hAnsi="Times New Roman" w:cs="Times New Roman"/>
          <w:color w:val="auto"/>
        </w:rPr>
      </w:pPr>
    </w:p>
    <w:p w:rsidR="005E6A95" w:rsidRPr="005E6A95" w:rsidRDefault="005E6A95" w:rsidP="005E6A95">
      <w:pPr>
        <w:widowControl/>
        <w:rPr>
          <w:rFonts w:ascii="Times New Roman" w:eastAsia="Calibri" w:hAnsi="Times New Roman" w:cs="Times New Roman"/>
          <w:color w:val="auto"/>
        </w:rPr>
      </w:pPr>
    </w:p>
    <w:p w:rsidR="005E6A95" w:rsidRPr="005E6A95" w:rsidRDefault="005E6A95" w:rsidP="005E6A95">
      <w:pPr>
        <w:widowControl/>
        <w:rPr>
          <w:rFonts w:ascii="Times New Roman" w:eastAsia="Calibri" w:hAnsi="Times New Roman" w:cs="Times New Roman"/>
          <w:color w:val="auto"/>
        </w:rPr>
      </w:pPr>
    </w:p>
    <w:p w:rsidR="005E6A95" w:rsidRPr="005E6A95" w:rsidRDefault="005E6A95" w:rsidP="005E6A95">
      <w:pPr>
        <w:widowControl/>
        <w:jc w:val="center"/>
        <w:rPr>
          <w:rFonts w:ascii="Times New Roman" w:eastAsia="Calibri" w:hAnsi="Times New Roman" w:cs="Times New Roman"/>
          <w:b/>
          <w:color w:val="auto"/>
        </w:rPr>
      </w:pPr>
      <w:r w:rsidRPr="005E6A95">
        <w:rPr>
          <w:rFonts w:ascii="Times New Roman" w:eastAsia="Calibri" w:hAnsi="Times New Roman" w:cs="Times New Roman"/>
          <w:b/>
          <w:color w:val="auto"/>
        </w:rPr>
        <w:t>Санкт-Петербург</w:t>
      </w:r>
    </w:p>
    <w:p w:rsidR="005E6A95" w:rsidRPr="005E6A95" w:rsidRDefault="005E6A95" w:rsidP="005E6A95">
      <w:pPr>
        <w:widowControl/>
        <w:jc w:val="center"/>
        <w:rPr>
          <w:rFonts w:ascii="Times New Roman" w:eastAsia="Calibri" w:hAnsi="Times New Roman" w:cs="Times New Roman"/>
          <w:b/>
          <w:color w:val="auto"/>
        </w:rPr>
      </w:pPr>
      <w:r w:rsidRPr="005E6A95">
        <w:rPr>
          <w:rFonts w:ascii="Times New Roman" w:eastAsia="Calibri" w:hAnsi="Times New Roman" w:cs="Times New Roman"/>
          <w:b/>
          <w:color w:val="auto"/>
        </w:rPr>
        <w:t>2021</w:t>
      </w:r>
    </w:p>
    <w:p w:rsidR="001C1D3C" w:rsidRPr="005E6A95" w:rsidRDefault="005E6A95" w:rsidP="005E6A95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</w:rPr>
      </w:pPr>
      <w:r w:rsidRPr="005E6A95">
        <w:rPr>
          <w:color w:val="auto"/>
        </w:rPr>
        <w:br w:type="page"/>
      </w:r>
      <w:r w:rsidR="00715EEC" w:rsidRPr="005E6A95">
        <w:rPr>
          <w:rFonts w:ascii="Times New Roman" w:hAnsi="Times New Roman" w:cs="Times New Roman"/>
          <w:b/>
        </w:rPr>
        <w:lastRenderedPageBreak/>
        <w:t>Общие положения</w:t>
      </w:r>
    </w:p>
    <w:p w:rsidR="00ED0718" w:rsidRPr="00ED0718" w:rsidRDefault="00ED0718" w:rsidP="00ED0718">
      <w:pPr>
        <w:pStyle w:val="50"/>
        <w:shd w:val="clear" w:color="auto" w:fill="auto"/>
        <w:ind w:left="720" w:right="100"/>
        <w:jc w:val="left"/>
        <w:rPr>
          <w:sz w:val="24"/>
          <w:szCs w:val="24"/>
        </w:rPr>
      </w:pPr>
    </w:p>
    <w:p w:rsidR="001C1D3C" w:rsidRPr="00ED0718" w:rsidRDefault="00715EEC">
      <w:pPr>
        <w:pStyle w:val="1"/>
        <w:numPr>
          <w:ilvl w:val="0"/>
          <w:numId w:val="1"/>
        </w:numPr>
        <w:shd w:val="clear" w:color="auto" w:fill="auto"/>
        <w:tabs>
          <w:tab w:val="left" w:pos="727"/>
        </w:tabs>
        <w:ind w:left="20" w:right="20" w:firstLine="280"/>
        <w:rPr>
          <w:sz w:val="24"/>
          <w:szCs w:val="24"/>
        </w:rPr>
      </w:pPr>
      <w:r w:rsidRPr="00ED0718">
        <w:rPr>
          <w:sz w:val="24"/>
          <w:szCs w:val="24"/>
        </w:rPr>
        <w:t xml:space="preserve">Положение о поступлении и расходовании доходов, полученных от оказания платных образовательных услуг, добровольных пожертвований и целевых взносов физических и (или) юридических лиц, в дальнейшем </w:t>
      </w:r>
      <w:r w:rsidRPr="00ED0718">
        <w:rPr>
          <w:sz w:val="24"/>
          <w:szCs w:val="24"/>
        </w:rPr>
        <w:t>«Положение», разработано для Государственного бюджетного дошкольного образователь</w:t>
      </w:r>
      <w:r w:rsidR="00ED0718" w:rsidRPr="00ED0718">
        <w:rPr>
          <w:sz w:val="24"/>
          <w:szCs w:val="24"/>
        </w:rPr>
        <w:t>ного учреждения детский сад № 24</w:t>
      </w:r>
      <w:r w:rsidRPr="00ED0718">
        <w:rPr>
          <w:sz w:val="24"/>
          <w:szCs w:val="24"/>
        </w:rPr>
        <w:t xml:space="preserve"> комбинированного вида Курортного района Санкт-Петербурга (далее - ОУ в соответствии со следующими нормативными правовыми актами:</w:t>
      </w:r>
    </w:p>
    <w:p w:rsidR="001C1D3C" w:rsidRPr="00ED0718" w:rsidRDefault="00715EEC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ind w:left="20" w:firstLine="280"/>
        <w:rPr>
          <w:sz w:val="24"/>
          <w:szCs w:val="24"/>
        </w:rPr>
      </w:pPr>
      <w:r w:rsidRPr="00ED0718">
        <w:rPr>
          <w:sz w:val="24"/>
          <w:szCs w:val="24"/>
        </w:rPr>
        <w:t>Федеральный З</w:t>
      </w:r>
      <w:r w:rsidRPr="00ED0718">
        <w:rPr>
          <w:sz w:val="24"/>
          <w:szCs w:val="24"/>
        </w:rPr>
        <w:t>акон от 29.12.2012 № 273-ФЗ «Об образовании в Российской Федерации»;</w:t>
      </w:r>
    </w:p>
    <w:p w:rsidR="001C1D3C" w:rsidRPr="00ED0718" w:rsidRDefault="00715EEC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ind w:left="20" w:firstLine="280"/>
        <w:rPr>
          <w:sz w:val="24"/>
          <w:szCs w:val="24"/>
        </w:rPr>
      </w:pPr>
      <w:r w:rsidRPr="00ED0718">
        <w:rPr>
          <w:sz w:val="24"/>
          <w:szCs w:val="24"/>
        </w:rPr>
        <w:t>Закон РФ от 07.02.1992 № 2300-1 (ред. от 18.03.2019) "О защите прав потребителей";</w:t>
      </w:r>
    </w:p>
    <w:p w:rsidR="001C1D3C" w:rsidRPr="00ED0718" w:rsidRDefault="00715EEC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ind w:left="20" w:right="20" w:firstLine="280"/>
        <w:rPr>
          <w:sz w:val="24"/>
          <w:szCs w:val="24"/>
        </w:rPr>
      </w:pPr>
      <w:r w:rsidRPr="00ED0718">
        <w:rPr>
          <w:sz w:val="24"/>
          <w:szCs w:val="24"/>
        </w:rPr>
        <w:t>Постановление Правительства РФ от 15 сентября 2020 № 1441 "Об утверждении Правил оказания платных образо</w:t>
      </w:r>
      <w:r w:rsidRPr="00ED0718">
        <w:rPr>
          <w:sz w:val="24"/>
          <w:szCs w:val="24"/>
        </w:rPr>
        <w:t>вательных услуг";</w:t>
      </w:r>
    </w:p>
    <w:p w:rsidR="001C1D3C" w:rsidRPr="00ED0718" w:rsidRDefault="00715EEC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ind w:left="20" w:right="20" w:firstLine="280"/>
        <w:rPr>
          <w:sz w:val="24"/>
          <w:szCs w:val="24"/>
        </w:rPr>
      </w:pPr>
      <w:r w:rsidRPr="00ED0718">
        <w:rPr>
          <w:sz w:val="24"/>
          <w:szCs w:val="24"/>
        </w:rPr>
        <w:t>Приказ Министерства просвещения Российской Федерации от 9 ноября 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C1D3C" w:rsidRPr="00ED0718" w:rsidRDefault="00715EEC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ind w:left="20" w:right="20" w:firstLine="280"/>
        <w:rPr>
          <w:sz w:val="24"/>
          <w:szCs w:val="24"/>
        </w:rPr>
      </w:pPr>
      <w:r w:rsidRPr="00ED0718">
        <w:rPr>
          <w:sz w:val="24"/>
          <w:szCs w:val="24"/>
        </w:rPr>
        <w:t>Приказ Министерства просвещени</w:t>
      </w:r>
      <w:r w:rsidRPr="00ED0718">
        <w:rPr>
          <w:sz w:val="24"/>
          <w:szCs w:val="24"/>
        </w:rPr>
        <w:t>я РФ от 16 сентября 2020 г. № 500 «Об утверждении примерной формы договора об образовании по дополнительным общеобразовательным программам»</w:t>
      </w:r>
    </w:p>
    <w:p w:rsidR="001C1D3C" w:rsidRPr="00ED0718" w:rsidRDefault="00715EEC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ind w:left="20" w:right="20" w:firstLine="280"/>
        <w:rPr>
          <w:sz w:val="24"/>
          <w:szCs w:val="24"/>
        </w:rPr>
      </w:pPr>
      <w:r w:rsidRPr="00ED0718">
        <w:rPr>
          <w:sz w:val="24"/>
          <w:szCs w:val="24"/>
        </w:rPr>
        <w:t>Федеральный закон от 27.07.2006 года № 152 - ФЗ «О персональных данных» (ред. от 30.12.2020);</w:t>
      </w:r>
    </w:p>
    <w:p w:rsidR="001C1D3C" w:rsidRPr="00ED0718" w:rsidRDefault="00715EEC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ind w:left="20" w:right="20" w:firstLine="280"/>
        <w:rPr>
          <w:sz w:val="24"/>
          <w:szCs w:val="24"/>
        </w:rPr>
      </w:pPr>
      <w:r w:rsidRPr="00ED0718">
        <w:rPr>
          <w:sz w:val="24"/>
          <w:szCs w:val="24"/>
        </w:rPr>
        <w:t xml:space="preserve">Распоряжение Комитета </w:t>
      </w:r>
      <w:r w:rsidRPr="00ED0718">
        <w:rPr>
          <w:sz w:val="24"/>
          <w:szCs w:val="24"/>
        </w:rPr>
        <w:t>по образованию от 30.10.2013 №</w:t>
      </w:r>
      <w:r w:rsidR="00ED0718">
        <w:rPr>
          <w:sz w:val="24"/>
          <w:szCs w:val="24"/>
        </w:rPr>
        <w:t xml:space="preserve"> </w:t>
      </w:r>
      <w:r w:rsidRPr="00ED0718">
        <w:rPr>
          <w:sz w:val="24"/>
          <w:szCs w:val="24"/>
        </w:rPr>
        <w:t>2524-р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</w:t>
      </w:r>
      <w:r w:rsidRPr="00ED0718">
        <w:rPr>
          <w:sz w:val="24"/>
          <w:szCs w:val="24"/>
        </w:rPr>
        <w:t>ющихся, воспитанников государственных образовательных организаций Санкт-Петербурга»;</w:t>
      </w:r>
    </w:p>
    <w:p w:rsidR="001C1D3C" w:rsidRPr="00ED0718" w:rsidRDefault="00715EEC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ind w:left="20" w:firstLine="280"/>
        <w:rPr>
          <w:sz w:val="24"/>
          <w:szCs w:val="24"/>
        </w:rPr>
      </w:pPr>
      <w:r w:rsidRPr="00ED0718">
        <w:rPr>
          <w:sz w:val="24"/>
          <w:szCs w:val="24"/>
        </w:rPr>
        <w:t>иными действующими федеральными и региональными нормативными документами;</w:t>
      </w:r>
    </w:p>
    <w:p w:rsidR="001C1D3C" w:rsidRPr="00ED0718" w:rsidRDefault="00715EEC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ind w:left="20" w:firstLine="280"/>
        <w:rPr>
          <w:sz w:val="24"/>
          <w:szCs w:val="24"/>
        </w:rPr>
      </w:pPr>
      <w:r w:rsidRPr="00ED0718">
        <w:rPr>
          <w:sz w:val="24"/>
          <w:szCs w:val="24"/>
        </w:rPr>
        <w:t>Уставом.</w:t>
      </w:r>
    </w:p>
    <w:p w:rsidR="001C1D3C" w:rsidRPr="00ED0718" w:rsidRDefault="00715EEC" w:rsidP="00715EEC">
      <w:pPr>
        <w:pStyle w:val="1"/>
        <w:numPr>
          <w:ilvl w:val="0"/>
          <w:numId w:val="2"/>
        </w:numPr>
        <w:shd w:val="clear" w:color="auto" w:fill="auto"/>
        <w:tabs>
          <w:tab w:val="left" w:pos="727"/>
          <w:tab w:val="left" w:pos="1560"/>
        </w:tabs>
        <w:ind w:left="20" w:firstLine="280"/>
        <w:rPr>
          <w:sz w:val="24"/>
          <w:szCs w:val="24"/>
        </w:rPr>
      </w:pPr>
      <w:r w:rsidRPr="00ED0718">
        <w:rPr>
          <w:sz w:val="24"/>
          <w:szCs w:val="24"/>
        </w:rPr>
        <w:t>Лицензией право ведения образовательной деятельности. Приложением № 1 к лицензии.</w:t>
      </w:r>
    </w:p>
    <w:p w:rsidR="001C1D3C" w:rsidRPr="00ED0718" w:rsidRDefault="00715EEC">
      <w:pPr>
        <w:pStyle w:val="1"/>
        <w:numPr>
          <w:ilvl w:val="0"/>
          <w:numId w:val="3"/>
        </w:numPr>
        <w:shd w:val="clear" w:color="auto" w:fill="auto"/>
        <w:tabs>
          <w:tab w:val="left" w:pos="727"/>
        </w:tabs>
        <w:ind w:left="20" w:right="20" w:firstLine="280"/>
        <w:rPr>
          <w:sz w:val="24"/>
          <w:szCs w:val="24"/>
        </w:rPr>
      </w:pPr>
      <w:r w:rsidRPr="00ED0718">
        <w:rPr>
          <w:sz w:val="24"/>
          <w:szCs w:val="24"/>
        </w:rPr>
        <w:t>Положе</w:t>
      </w:r>
      <w:r w:rsidRPr="00ED0718">
        <w:rPr>
          <w:sz w:val="24"/>
          <w:szCs w:val="24"/>
        </w:rPr>
        <w:t>ние регулирует деятельность по привлечению и расходованию дополнительных источников бюджетного финансирования, полученных в процессе оказания платных услуг и привлечении средств добровольных пожертвований и целевых взносов физических и (или) юридических ли</w:t>
      </w:r>
      <w:r w:rsidRPr="00ED0718">
        <w:rPr>
          <w:sz w:val="24"/>
          <w:szCs w:val="24"/>
        </w:rPr>
        <w:t>ц.</w:t>
      </w:r>
    </w:p>
    <w:p w:rsidR="001C1D3C" w:rsidRPr="00ED0718" w:rsidRDefault="00715EEC">
      <w:pPr>
        <w:pStyle w:val="1"/>
        <w:numPr>
          <w:ilvl w:val="0"/>
          <w:numId w:val="3"/>
        </w:numPr>
        <w:shd w:val="clear" w:color="auto" w:fill="auto"/>
        <w:tabs>
          <w:tab w:val="left" w:pos="727"/>
        </w:tabs>
        <w:ind w:left="20" w:right="20" w:firstLine="280"/>
        <w:rPr>
          <w:sz w:val="24"/>
          <w:szCs w:val="24"/>
        </w:rPr>
      </w:pPr>
      <w:r w:rsidRPr="00ED0718">
        <w:rPr>
          <w:sz w:val="24"/>
          <w:szCs w:val="24"/>
        </w:rPr>
        <w:t>Настоящее Положение является локальным нормативным актом, принятым на текущий финансовый год, и является регламентирующим деятельность ОУ в текущем отчетном году.</w:t>
      </w:r>
    </w:p>
    <w:p w:rsidR="00ED0718" w:rsidRPr="00ED0718" w:rsidRDefault="00ED0718" w:rsidP="00ED0718">
      <w:pPr>
        <w:pStyle w:val="1"/>
        <w:shd w:val="clear" w:color="auto" w:fill="auto"/>
        <w:tabs>
          <w:tab w:val="left" w:pos="727"/>
        </w:tabs>
        <w:ind w:left="300" w:right="20"/>
        <w:rPr>
          <w:sz w:val="24"/>
          <w:szCs w:val="24"/>
        </w:rPr>
      </w:pPr>
    </w:p>
    <w:p w:rsidR="00715EEC" w:rsidRDefault="00715EEC" w:rsidP="00715EEC">
      <w:pPr>
        <w:pStyle w:val="50"/>
        <w:numPr>
          <w:ilvl w:val="0"/>
          <w:numId w:val="4"/>
        </w:numPr>
        <w:shd w:val="clear" w:color="auto" w:fill="auto"/>
        <w:tabs>
          <w:tab w:val="left" w:pos="1082"/>
        </w:tabs>
        <w:ind w:right="20" w:firstLine="709"/>
        <w:rPr>
          <w:sz w:val="24"/>
          <w:szCs w:val="24"/>
        </w:rPr>
      </w:pPr>
      <w:r w:rsidRPr="00ED0718">
        <w:rPr>
          <w:sz w:val="24"/>
          <w:szCs w:val="24"/>
        </w:rPr>
        <w:t>Поступление доходов, полученных от оказания платных</w:t>
      </w:r>
    </w:p>
    <w:p w:rsidR="001C1D3C" w:rsidRPr="00ED0718" w:rsidRDefault="00715EEC" w:rsidP="00715EEC">
      <w:pPr>
        <w:pStyle w:val="50"/>
        <w:shd w:val="clear" w:color="auto" w:fill="auto"/>
        <w:tabs>
          <w:tab w:val="left" w:pos="1082"/>
        </w:tabs>
        <w:ind w:left="300" w:right="20"/>
        <w:rPr>
          <w:sz w:val="24"/>
          <w:szCs w:val="24"/>
        </w:rPr>
      </w:pPr>
      <w:r w:rsidRPr="00ED0718">
        <w:rPr>
          <w:sz w:val="24"/>
          <w:szCs w:val="24"/>
        </w:rPr>
        <w:t xml:space="preserve">образовательных услуг, добровольных </w:t>
      </w:r>
      <w:r w:rsidRPr="00ED0718">
        <w:rPr>
          <w:sz w:val="24"/>
          <w:szCs w:val="24"/>
        </w:rPr>
        <w:t>пожертвований и целевых взносов физических и (или) юридических лиц</w:t>
      </w:r>
    </w:p>
    <w:p w:rsidR="00ED0718" w:rsidRPr="00ED0718" w:rsidRDefault="00ED0718" w:rsidP="00ED0718">
      <w:pPr>
        <w:pStyle w:val="50"/>
        <w:shd w:val="clear" w:color="auto" w:fill="auto"/>
        <w:tabs>
          <w:tab w:val="left" w:pos="1082"/>
        </w:tabs>
        <w:ind w:left="300" w:right="20"/>
        <w:jc w:val="left"/>
        <w:rPr>
          <w:sz w:val="24"/>
          <w:szCs w:val="24"/>
        </w:rPr>
      </w:pPr>
    </w:p>
    <w:p w:rsidR="001C1D3C" w:rsidRPr="00ED0718" w:rsidRDefault="00715EEC">
      <w:pPr>
        <w:pStyle w:val="1"/>
        <w:numPr>
          <w:ilvl w:val="1"/>
          <w:numId w:val="4"/>
        </w:numPr>
        <w:shd w:val="clear" w:color="auto" w:fill="auto"/>
        <w:tabs>
          <w:tab w:val="left" w:pos="727"/>
        </w:tabs>
        <w:ind w:left="20" w:right="20" w:firstLine="280"/>
        <w:rPr>
          <w:sz w:val="24"/>
          <w:szCs w:val="24"/>
        </w:rPr>
      </w:pPr>
      <w:r w:rsidRPr="00ED0718">
        <w:rPr>
          <w:sz w:val="24"/>
          <w:szCs w:val="24"/>
        </w:rPr>
        <w:t xml:space="preserve">Поступление доходов, полученных от оказания платных образовательных услуг и при привлечении средств добровольных пожертвований и целевых взносов физических и (или) юридических лиц </w:t>
      </w:r>
      <w:r w:rsidRPr="00ED0718">
        <w:rPr>
          <w:sz w:val="24"/>
          <w:szCs w:val="24"/>
        </w:rPr>
        <w:t>обеспечиваются безналичным способом на лицевой счет ОУ, открытый в Комитете финансов Санкт-Петербурга.</w:t>
      </w:r>
    </w:p>
    <w:p w:rsidR="001C1D3C" w:rsidRPr="00ED0718" w:rsidRDefault="00715EEC">
      <w:pPr>
        <w:pStyle w:val="1"/>
        <w:numPr>
          <w:ilvl w:val="1"/>
          <w:numId w:val="4"/>
        </w:numPr>
        <w:shd w:val="clear" w:color="auto" w:fill="auto"/>
        <w:tabs>
          <w:tab w:val="left" w:pos="727"/>
        </w:tabs>
        <w:ind w:left="20" w:right="20" w:firstLine="280"/>
        <w:rPr>
          <w:sz w:val="24"/>
          <w:szCs w:val="24"/>
        </w:rPr>
      </w:pPr>
      <w:r w:rsidRPr="00ED0718">
        <w:rPr>
          <w:sz w:val="24"/>
          <w:szCs w:val="24"/>
        </w:rPr>
        <w:t>Прием средств за счет добровольных пожертвований и целевых взносов физических и (или) юридических лиц, материальных ценностей производится на основании д</w:t>
      </w:r>
      <w:r w:rsidRPr="00ED0718">
        <w:rPr>
          <w:sz w:val="24"/>
          <w:szCs w:val="24"/>
        </w:rPr>
        <w:t>оговора пожертвования или безвозмездного дарения, заключенного в соответствии с законодательством Российской Федерации, в котором должны быть отражены: реквизиты благотворителя, сумма взноса, конкретная цель использования, дата внесения средств или передач</w:t>
      </w:r>
      <w:r w:rsidRPr="00ED0718">
        <w:rPr>
          <w:sz w:val="24"/>
          <w:szCs w:val="24"/>
        </w:rPr>
        <w:t>а материальных ценностей.</w:t>
      </w:r>
    </w:p>
    <w:p w:rsidR="001C1D3C" w:rsidRPr="00ED0718" w:rsidRDefault="00715EEC">
      <w:pPr>
        <w:pStyle w:val="1"/>
        <w:numPr>
          <w:ilvl w:val="1"/>
          <w:numId w:val="4"/>
        </w:numPr>
        <w:shd w:val="clear" w:color="auto" w:fill="auto"/>
        <w:tabs>
          <w:tab w:val="left" w:pos="727"/>
        </w:tabs>
        <w:ind w:left="20" w:right="20" w:firstLine="280"/>
        <w:rPr>
          <w:sz w:val="24"/>
          <w:szCs w:val="24"/>
        </w:rPr>
      </w:pPr>
      <w:r w:rsidRPr="00ED0718">
        <w:rPr>
          <w:sz w:val="24"/>
          <w:szCs w:val="24"/>
        </w:rPr>
        <w:t>Прием денежных средств и (или) материальных ценностей от физических и (или) юридических лиц производится в соответствии с законодательством Российской Федерации.</w:t>
      </w:r>
    </w:p>
    <w:p w:rsidR="001C1D3C" w:rsidRPr="00ED0718" w:rsidRDefault="00715EEC">
      <w:pPr>
        <w:pStyle w:val="1"/>
        <w:numPr>
          <w:ilvl w:val="1"/>
          <w:numId w:val="4"/>
        </w:numPr>
        <w:shd w:val="clear" w:color="auto" w:fill="auto"/>
        <w:tabs>
          <w:tab w:val="left" w:pos="727"/>
        </w:tabs>
        <w:ind w:left="20" w:right="20" w:firstLine="280"/>
        <w:rPr>
          <w:sz w:val="24"/>
          <w:szCs w:val="24"/>
        </w:rPr>
      </w:pPr>
      <w:r w:rsidRPr="00ED0718">
        <w:rPr>
          <w:sz w:val="24"/>
          <w:szCs w:val="24"/>
        </w:rPr>
        <w:t>Оформление постановки на баланс имущества, полученного от благотвори</w:t>
      </w:r>
      <w:r w:rsidRPr="00ED0718">
        <w:rPr>
          <w:sz w:val="24"/>
          <w:szCs w:val="24"/>
        </w:rPr>
        <w:t>телей, осуществляется в установленном порядке.</w:t>
      </w:r>
    </w:p>
    <w:p w:rsidR="001C1D3C" w:rsidRPr="00ED0718" w:rsidRDefault="00715EEC">
      <w:pPr>
        <w:pStyle w:val="1"/>
        <w:numPr>
          <w:ilvl w:val="1"/>
          <w:numId w:val="4"/>
        </w:numPr>
        <w:shd w:val="clear" w:color="auto" w:fill="auto"/>
        <w:tabs>
          <w:tab w:val="left" w:pos="727"/>
        </w:tabs>
        <w:ind w:left="20" w:right="20" w:firstLine="280"/>
        <w:rPr>
          <w:sz w:val="24"/>
          <w:szCs w:val="24"/>
        </w:rPr>
      </w:pPr>
      <w:r w:rsidRPr="00ED0718">
        <w:rPr>
          <w:sz w:val="24"/>
          <w:szCs w:val="24"/>
        </w:rPr>
        <w:t>Ежегодно в срок до 15 марта для ознакомления родителям (законным представителям) обучающихся, воспитанников ОУ представляются отчеты о поступлении и расходовании доходов, полученных от оказания платных образов</w:t>
      </w:r>
      <w:r w:rsidRPr="00ED0718">
        <w:rPr>
          <w:sz w:val="24"/>
          <w:szCs w:val="24"/>
        </w:rPr>
        <w:t>ательных услуг, добровольных пожертвований и целевых взносов физических и (или) юридических лиц, за предшествующий календарный год, в том числе на официальном сайте ОУ.</w:t>
      </w:r>
    </w:p>
    <w:p w:rsidR="001C1D3C" w:rsidRPr="00ED0718" w:rsidRDefault="00715EEC">
      <w:pPr>
        <w:pStyle w:val="1"/>
        <w:numPr>
          <w:ilvl w:val="1"/>
          <w:numId w:val="4"/>
        </w:numPr>
        <w:shd w:val="clear" w:color="auto" w:fill="auto"/>
        <w:tabs>
          <w:tab w:val="left" w:pos="747"/>
        </w:tabs>
        <w:ind w:left="20" w:right="20" w:firstLine="300"/>
        <w:rPr>
          <w:sz w:val="24"/>
          <w:szCs w:val="24"/>
        </w:rPr>
      </w:pPr>
      <w:r w:rsidRPr="00ED0718">
        <w:rPr>
          <w:sz w:val="24"/>
          <w:szCs w:val="24"/>
        </w:rPr>
        <w:t>Принуждение со стороны работников ОУ и родительской общественности к внесению доброволь</w:t>
      </w:r>
      <w:r w:rsidRPr="00ED0718">
        <w:rPr>
          <w:sz w:val="24"/>
          <w:szCs w:val="24"/>
        </w:rPr>
        <w:t>ных пожертвований родителями (законными представителями) обучающихся, воспитанников ОУ не допускается.</w:t>
      </w:r>
    </w:p>
    <w:p w:rsidR="001C1D3C" w:rsidRPr="00ED0718" w:rsidRDefault="00715EEC">
      <w:pPr>
        <w:pStyle w:val="1"/>
        <w:numPr>
          <w:ilvl w:val="1"/>
          <w:numId w:val="4"/>
        </w:numPr>
        <w:shd w:val="clear" w:color="auto" w:fill="auto"/>
        <w:tabs>
          <w:tab w:val="left" w:pos="747"/>
        </w:tabs>
        <w:ind w:left="20" w:right="20" w:firstLine="300"/>
        <w:rPr>
          <w:sz w:val="24"/>
          <w:szCs w:val="24"/>
        </w:rPr>
      </w:pPr>
      <w:r w:rsidRPr="00ED0718">
        <w:rPr>
          <w:sz w:val="24"/>
          <w:szCs w:val="24"/>
        </w:rPr>
        <w:t>Сбор денежных средств с родителей (законных представителей) обучающихся, воспитанников запрещается.</w:t>
      </w:r>
    </w:p>
    <w:p w:rsidR="001C1D3C" w:rsidRPr="00ED0718" w:rsidRDefault="00715EEC">
      <w:pPr>
        <w:pStyle w:val="1"/>
        <w:numPr>
          <w:ilvl w:val="1"/>
          <w:numId w:val="4"/>
        </w:numPr>
        <w:shd w:val="clear" w:color="auto" w:fill="auto"/>
        <w:tabs>
          <w:tab w:val="left" w:pos="747"/>
        </w:tabs>
        <w:ind w:left="20" w:right="20" w:firstLine="300"/>
        <w:rPr>
          <w:sz w:val="24"/>
          <w:szCs w:val="24"/>
        </w:rPr>
      </w:pPr>
      <w:r w:rsidRPr="00ED0718">
        <w:rPr>
          <w:sz w:val="24"/>
          <w:szCs w:val="24"/>
        </w:rPr>
        <w:t>Не допускаются неправомочные действия коллегиальных о</w:t>
      </w:r>
      <w:r w:rsidRPr="00ED0718">
        <w:rPr>
          <w:sz w:val="24"/>
          <w:szCs w:val="24"/>
        </w:rPr>
        <w:t>рганов управления ОУ, в том числе советов родителей (законных представителей) несовершеннолетних обучающихся, в части привлечения дополнительных средств родителей (законных представителей) обучающихся, воспитанников ОУ.</w:t>
      </w:r>
    </w:p>
    <w:p w:rsidR="001C1D3C" w:rsidRPr="00ED0718" w:rsidRDefault="00715EEC">
      <w:pPr>
        <w:pStyle w:val="1"/>
        <w:numPr>
          <w:ilvl w:val="1"/>
          <w:numId w:val="4"/>
        </w:numPr>
        <w:shd w:val="clear" w:color="auto" w:fill="auto"/>
        <w:tabs>
          <w:tab w:val="left" w:pos="747"/>
        </w:tabs>
        <w:spacing w:after="240"/>
        <w:ind w:left="20" w:right="20" w:firstLine="300"/>
        <w:rPr>
          <w:sz w:val="24"/>
          <w:szCs w:val="24"/>
        </w:rPr>
      </w:pPr>
      <w:r w:rsidRPr="00ED0718">
        <w:rPr>
          <w:sz w:val="24"/>
          <w:szCs w:val="24"/>
        </w:rPr>
        <w:t>Ежегодно в срок до 30 сентября до св</w:t>
      </w:r>
      <w:r w:rsidRPr="00ED0718">
        <w:rPr>
          <w:sz w:val="24"/>
          <w:szCs w:val="24"/>
        </w:rPr>
        <w:t>едения родителей (законных представителей) обучающихся, воспитанников ОУ доводится распоряжение Комитета по образованию от 30.10.2013 №</w:t>
      </w:r>
      <w:r w:rsidR="00ED0718">
        <w:rPr>
          <w:sz w:val="24"/>
          <w:szCs w:val="24"/>
        </w:rPr>
        <w:t xml:space="preserve"> </w:t>
      </w:r>
      <w:r w:rsidRPr="00ED0718">
        <w:rPr>
          <w:sz w:val="24"/>
          <w:szCs w:val="24"/>
        </w:rPr>
        <w:t>2524-р «Об утверждении методических рекомендаций «О порядке привлечения и использования средств физических и(или) юридиче</w:t>
      </w:r>
      <w:r w:rsidRPr="00ED0718">
        <w:rPr>
          <w:sz w:val="24"/>
          <w:szCs w:val="24"/>
        </w:rPr>
        <w:t>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 Петербурга» (с представлением при необходимости копии распоряжения).</w:t>
      </w:r>
    </w:p>
    <w:p w:rsidR="00ED0718" w:rsidRDefault="00715EEC" w:rsidP="00ED071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029"/>
        </w:tabs>
        <w:spacing w:before="0"/>
        <w:ind w:left="540"/>
        <w:jc w:val="center"/>
        <w:rPr>
          <w:sz w:val="24"/>
          <w:szCs w:val="24"/>
        </w:rPr>
      </w:pPr>
      <w:bookmarkStart w:id="1" w:name="bookmark0"/>
      <w:r w:rsidRPr="00ED0718">
        <w:rPr>
          <w:sz w:val="24"/>
          <w:szCs w:val="24"/>
        </w:rPr>
        <w:t>Расходован</w:t>
      </w:r>
      <w:r w:rsidRPr="00ED0718">
        <w:rPr>
          <w:sz w:val="24"/>
          <w:szCs w:val="24"/>
        </w:rPr>
        <w:t xml:space="preserve">ие доходов, полученных от оказания </w:t>
      </w:r>
    </w:p>
    <w:p w:rsidR="001C1D3C" w:rsidRPr="00ED0718" w:rsidRDefault="00715EEC" w:rsidP="00ED0718">
      <w:pPr>
        <w:pStyle w:val="11"/>
        <w:keepNext/>
        <w:keepLines/>
        <w:shd w:val="clear" w:color="auto" w:fill="auto"/>
        <w:tabs>
          <w:tab w:val="left" w:pos="1029"/>
        </w:tabs>
        <w:spacing w:before="0"/>
        <w:ind w:left="540"/>
        <w:jc w:val="center"/>
        <w:rPr>
          <w:sz w:val="24"/>
          <w:szCs w:val="24"/>
        </w:rPr>
      </w:pPr>
      <w:r w:rsidRPr="00ED0718">
        <w:rPr>
          <w:sz w:val="24"/>
          <w:szCs w:val="24"/>
        </w:rPr>
        <w:t>платных образовательных услуг</w:t>
      </w:r>
      <w:bookmarkEnd w:id="1"/>
    </w:p>
    <w:p w:rsidR="00ED0718" w:rsidRPr="00ED0718" w:rsidRDefault="00ED0718" w:rsidP="00ED0718">
      <w:pPr>
        <w:pStyle w:val="11"/>
        <w:keepNext/>
        <w:keepLines/>
        <w:shd w:val="clear" w:color="auto" w:fill="auto"/>
        <w:tabs>
          <w:tab w:val="left" w:pos="1029"/>
        </w:tabs>
        <w:spacing w:before="0"/>
        <w:ind w:left="540"/>
        <w:rPr>
          <w:sz w:val="24"/>
          <w:szCs w:val="24"/>
        </w:rPr>
      </w:pPr>
    </w:p>
    <w:p w:rsidR="001C1D3C" w:rsidRPr="00ED0718" w:rsidRDefault="00715EEC">
      <w:pPr>
        <w:pStyle w:val="1"/>
        <w:numPr>
          <w:ilvl w:val="0"/>
          <w:numId w:val="5"/>
        </w:numPr>
        <w:shd w:val="clear" w:color="auto" w:fill="auto"/>
        <w:tabs>
          <w:tab w:val="left" w:pos="747"/>
        </w:tabs>
        <w:ind w:left="20" w:right="20" w:firstLine="300"/>
        <w:rPr>
          <w:sz w:val="24"/>
          <w:szCs w:val="24"/>
        </w:rPr>
      </w:pPr>
      <w:r w:rsidRPr="00ED0718">
        <w:rPr>
          <w:sz w:val="24"/>
          <w:szCs w:val="24"/>
        </w:rPr>
        <w:t>. Доходы, полученные от оказания платных образовательных услуг, распределяются следующим образом:</w:t>
      </w:r>
    </w:p>
    <w:p w:rsidR="001C1D3C" w:rsidRPr="00ED0718" w:rsidRDefault="00715EEC">
      <w:pPr>
        <w:pStyle w:val="1"/>
        <w:numPr>
          <w:ilvl w:val="0"/>
          <w:numId w:val="6"/>
        </w:numPr>
        <w:shd w:val="clear" w:color="auto" w:fill="auto"/>
        <w:tabs>
          <w:tab w:val="left" w:pos="1029"/>
        </w:tabs>
        <w:ind w:left="20" w:firstLine="300"/>
        <w:rPr>
          <w:sz w:val="24"/>
          <w:szCs w:val="24"/>
        </w:rPr>
      </w:pPr>
      <w:r w:rsidRPr="00ED0718">
        <w:rPr>
          <w:sz w:val="24"/>
          <w:szCs w:val="24"/>
        </w:rPr>
        <w:t>Фонд оплаты труда: 80%, в том числе:</w:t>
      </w:r>
    </w:p>
    <w:p w:rsidR="001C1D3C" w:rsidRPr="00ED0718" w:rsidRDefault="00715EEC">
      <w:pPr>
        <w:pStyle w:val="1"/>
        <w:numPr>
          <w:ilvl w:val="0"/>
          <w:numId w:val="7"/>
        </w:numPr>
        <w:shd w:val="clear" w:color="auto" w:fill="auto"/>
        <w:tabs>
          <w:tab w:val="left" w:pos="747"/>
        </w:tabs>
        <w:ind w:left="20" w:right="20" w:firstLine="300"/>
        <w:rPr>
          <w:sz w:val="24"/>
          <w:szCs w:val="24"/>
        </w:rPr>
      </w:pPr>
      <w:r w:rsidRPr="00ED0718">
        <w:rPr>
          <w:sz w:val="24"/>
          <w:szCs w:val="24"/>
        </w:rPr>
        <w:t xml:space="preserve">заработная плата работников, занятых в дополнительном </w:t>
      </w:r>
      <w:r w:rsidRPr="00ED0718">
        <w:rPr>
          <w:sz w:val="24"/>
          <w:szCs w:val="24"/>
        </w:rPr>
        <w:t>платном образовании: 61.4% от дохода (в том числе фонд надбавок и доплат);</w:t>
      </w:r>
    </w:p>
    <w:p w:rsidR="001C1D3C" w:rsidRPr="00ED0718" w:rsidRDefault="00715EEC">
      <w:pPr>
        <w:pStyle w:val="1"/>
        <w:numPr>
          <w:ilvl w:val="0"/>
          <w:numId w:val="7"/>
        </w:numPr>
        <w:shd w:val="clear" w:color="auto" w:fill="auto"/>
        <w:tabs>
          <w:tab w:val="left" w:pos="747"/>
        </w:tabs>
        <w:ind w:left="20" w:firstLine="300"/>
        <w:rPr>
          <w:sz w:val="24"/>
          <w:szCs w:val="24"/>
        </w:rPr>
      </w:pPr>
      <w:r w:rsidRPr="00ED0718">
        <w:rPr>
          <w:sz w:val="24"/>
          <w:szCs w:val="24"/>
        </w:rPr>
        <w:t>начисления на зарплату: 18.6 % от фонда оплаты труда;</w:t>
      </w:r>
    </w:p>
    <w:p w:rsidR="001C1D3C" w:rsidRPr="00ED0718" w:rsidRDefault="00715EEC">
      <w:pPr>
        <w:pStyle w:val="1"/>
        <w:numPr>
          <w:ilvl w:val="0"/>
          <w:numId w:val="7"/>
        </w:numPr>
        <w:shd w:val="clear" w:color="auto" w:fill="auto"/>
        <w:tabs>
          <w:tab w:val="left" w:pos="747"/>
        </w:tabs>
        <w:ind w:left="20" w:firstLine="300"/>
        <w:rPr>
          <w:sz w:val="24"/>
          <w:szCs w:val="24"/>
        </w:rPr>
      </w:pPr>
      <w:r w:rsidRPr="00ED0718">
        <w:rPr>
          <w:sz w:val="24"/>
          <w:szCs w:val="24"/>
        </w:rPr>
        <w:t>коммунальные услуги: 1% от дохода</w:t>
      </w:r>
    </w:p>
    <w:p w:rsidR="001C1D3C" w:rsidRPr="00ED0718" w:rsidRDefault="00715EEC">
      <w:pPr>
        <w:pStyle w:val="1"/>
        <w:numPr>
          <w:ilvl w:val="0"/>
          <w:numId w:val="7"/>
        </w:numPr>
        <w:shd w:val="clear" w:color="auto" w:fill="auto"/>
        <w:tabs>
          <w:tab w:val="left" w:pos="747"/>
        </w:tabs>
        <w:ind w:left="20" w:right="20" w:firstLine="300"/>
        <w:rPr>
          <w:sz w:val="24"/>
          <w:szCs w:val="24"/>
        </w:rPr>
      </w:pPr>
      <w:r w:rsidRPr="00ED0718">
        <w:rPr>
          <w:sz w:val="24"/>
          <w:szCs w:val="24"/>
        </w:rPr>
        <w:t xml:space="preserve">формирование дохода на нужды учреждения </w:t>
      </w:r>
      <w:r w:rsidR="00ED0718">
        <w:rPr>
          <w:sz w:val="24"/>
          <w:szCs w:val="24"/>
        </w:rPr>
        <w:t>–</w:t>
      </w:r>
      <w:r w:rsidRPr="00ED0718">
        <w:rPr>
          <w:sz w:val="24"/>
          <w:szCs w:val="24"/>
        </w:rPr>
        <w:t xml:space="preserve"> 19</w:t>
      </w:r>
      <w:r w:rsidR="00ED0718">
        <w:rPr>
          <w:sz w:val="24"/>
          <w:szCs w:val="24"/>
        </w:rPr>
        <w:t xml:space="preserve"> </w:t>
      </w:r>
      <w:r w:rsidRPr="00ED0718">
        <w:rPr>
          <w:sz w:val="24"/>
          <w:szCs w:val="24"/>
        </w:rPr>
        <w:t>%. Денежные средства, оставшиеся после оплаты тру</w:t>
      </w:r>
      <w:r w:rsidRPr="00ED0718">
        <w:rPr>
          <w:sz w:val="24"/>
          <w:szCs w:val="24"/>
        </w:rPr>
        <w:t>да работников, а также за минусом отчислений в бюджет (начисления в фонд оплаты труда, налоги</w:t>
      </w:r>
      <w:r w:rsidR="00ED0718">
        <w:rPr>
          <w:sz w:val="24"/>
          <w:szCs w:val="24"/>
        </w:rPr>
        <w:t>, пени, штрафы</w:t>
      </w:r>
      <w:r w:rsidRPr="00ED0718">
        <w:rPr>
          <w:sz w:val="24"/>
          <w:szCs w:val="24"/>
        </w:rPr>
        <w:t>) и восстановления коммунальных платежей.</w:t>
      </w:r>
    </w:p>
    <w:p w:rsidR="001C1D3C" w:rsidRPr="00ED0718" w:rsidRDefault="00715EEC">
      <w:pPr>
        <w:pStyle w:val="1"/>
        <w:numPr>
          <w:ilvl w:val="0"/>
          <w:numId w:val="6"/>
        </w:numPr>
        <w:shd w:val="clear" w:color="auto" w:fill="auto"/>
        <w:tabs>
          <w:tab w:val="left" w:pos="1029"/>
        </w:tabs>
        <w:ind w:left="20" w:right="20" w:firstLine="300"/>
        <w:rPr>
          <w:sz w:val="24"/>
          <w:szCs w:val="24"/>
        </w:rPr>
      </w:pPr>
      <w:r w:rsidRPr="00ED0718">
        <w:rPr>
          <w:sz w:val="24"/>
          <w:szCs w:val="24"/>
        </w:rPr>
        <w:t>Денежные средства, оставшиеся после оплаты труда работников, а также за минусом отчислений в бюджет (начисления в фонд оп</w:t>
      </w:r>
      <w:r w:rsidRPr="00ED0718">
        <w:rPr>
          <w:sz w:val="24"/>
          <w:szCs w:val="24"/>
        </w:rPr>
        <w:t>латы труда, налоги), принимаем за 100% и расходуем на нужды образовательного учреждения, согласно Расчета к смете доходов и расходов</w:t>
      </w:r>
    </w:p>
    <w:p w:rsidR="001C1D3C" w:rsidRPr="00BD6FC3" w:rsidRDefault="00715EEC" w:rsidP="00BD6FC3">
      <w:pPr>
        <w:pStyle w:val="1"/>
        <w:numPr>
          <w:ilvl w:val="0"/>
          <w:numId w:val="6"/>
        </w:numPr>
        <w:shd w:val="clear" w:color="auto" w:fill="auto"/>
        <w:tabs>
          <w:tab w:val="left" w:pos="1029"/>
        </w:tabs>
        <w:ind w:left="20" w:right="20" w:firstLine="300"/>
        <w:rPr>
          <w:sz w:val="24"/>
          <w:szCs w:val="24"/>
        </w:rPr>
      </w:pPr>
      <w:r w:rsidRPr="00ED0718">
        <w:rPr>
          <w:sz w:val="24"/>
          <w:szCs w:val="24"/>
        </w:rPr>
        <w:t>В соответствии с Положением об установлении надбавок и доплат работникам, занятым в организации и предоставлении дополнител</w:t>
      </w:r>
      <w:r w:rsidRPr="00ED0718">
        <w:rPr>
          <w:sz w:val="24"/>
          <w:szCs w:val="24"/>
        </w:rPr>
        <w:t>ьных платных образовательных услуг может устанавливается надбавка стимулирующего характера за дополнительные платные</w:t>
      </w:r>
      <w:r w:rsidR="00BD6FC3">
        <w:rPr>
          <w:sz w:val="24"/>
          <w:szCs w:val="24"/>
        </w:rPr>
        <w:t xml:space="preserve"> </w:t>
      </w:r>
      <w:r w:rsidRPr="00BD6FC3">
        <w:rPr>
          <w:sz w:val="24"/>
          <w:szCs w:val="24"/>
        </w:rPr>
        <w:t>образовательные услуги (по факту их осуществления).</w:t>
      </w:r>
    </w:p>
    <w:p w:rsidR="001C1D3C" w:rsidRPr="00ED0718" w:rsidRDefault="00715EEC">
      <w:pPr>
        <w:pStyle w:val="1"/>
        <w:shd w:val="clear" w:color="auto" w:fill="auto"/>
        <w:spacing w:after="236"/>
        <w:ind w:left="20" w:right="20" w:firstLine="300"/>
        <w:rPr>
          <w:sz w:val="24"/>
          <w:szCs w:val="24"/>
        </w:rPr>
      </w:pPr>
      <w:r w:rsidRPr="00ED0718">
        <w:rPr>
          <w:sz w:val="24"/>
          <w:szCs w:val="24"/>
        </w:rPr>
        <w:t xml:space="preserve">Установленные комиссией надбавки стимулирующего характера за дополнительные платные </w:t>
      </w:r>
      <w:r w:rsidRPr="00ED0718">
        <w:rPr>
          <w:sz w:val="24"/>
          <w:szCs w:val="24"/>
        </w:rPr>
        <w:t>образовательные услуги выплачиваться из фонда надбавок и доплат от предоставления дополнительных платных образовательных услуг.</w:t>
      </w:r>
    </w:p>
    <w:p w:rsidR="00715EEC" w:rsidRDefault="00715EEC" w:rsidP="00715EEC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851"/>
          <w:tab w:val="left" w:pos="1134"/>
        </w:tabs>
        <w:spacing w:before="0" w:line="278" w:lineRule="exact"/>
        <w:ind w:right="120"/>
        <w:jc w:val="center"/>
        <w:rPr>
          <w:sz w:val="24"/>
          <w:szCs w:val="24"/>
        </w:rPr>
      </w:pPr>
      <w:bookmarkStart w:id="2" w:name="bookmark1"/>
      <w:r w:rsidRPr="00ED0718">
        <w:rPr>
          <w:sz w:val="24"/>
          <w:szCs w:val="24"/>
        </w:rPr>
        <w:t xml:space="preserve">Расходование средств, полученных от добровольных </w:t>
      </w:r>
    </w:p>
    <w:p w:rsidR="00715EEC" w:rsidRDefault="00715EEC" w:rsidP="00715EEC">
      <w:pPr>
        <w:pStyle w:val="11"/>
        <w:keepNext/>
        <w:keepLines/>
        <w:shd w:val="clear" w:color="auto" w:fill="auto"/>
        <w:spacing w:before="0" w:line="278" w:lineRule="exact"/>
        <w:ind w:right="120"/>
        <w:jc w:val="center"/>
        <w:rPr>
          <w:sz w:val="24"/>
          <w:szCs w:val="24"/>
        </w:rPr>
      </w:pPr>
      <w:r w:rsidRPr="00ED0718">
        <w:rPr>
          <w:sz w:val="24"/>
          <w:szCs w:val="24"/>
        </w:rPr>
        <w:t xml:space="preserve">пожертвований и целевых взносов физических </w:t>
      </w:r>
    </w:p>
    <w:p w:rsidR="001C1D3C" w:rsidRDefault="00715EEC" w:rsidP="00715EEC">
      <w:pPr>
        <w:pStyle w:val="11"/>
        <w:keepNext/>
        <w:keepLines/>
        <w:shd w:val="clear" w:color="auto" w:fill="auto"/>
        <w:spacing w:before="0" w:line="278" w:lineRule="exact"/>
        <w:ind w:right="120"/>
        <w:jc w:val="center"/>
        <w:rPr>
          <w:sz w:val="24"/>
          <w:szCs w:val="24"/>
        </w:rPr>
      </w:pPr>
      <w:r w:rsidRPr="00ED0718">
        <w:rPr>
          <w:sz w:val="24"/>
          <w:szCs w:val="24"/>
        </w:rPr>
        <w:t>и (или) юридических лиц.</w:t>
      </w:r>
      <w:bookmarkEnd w:id="2"/>
    </w:p>
    <w:p w:rsidR="00ED0718" w:rsidRPr="00ED0718" w:rsidRDefault="00ED0718" w:rsidP="00ED0718">
      <w:pPr>
        <w:pStyle w:val="11"/>
        <w:keepNext/>
        <w:keepLines/>
        <w:shd w:val="clear" w:color="auto" w:fill="auto"/>
        <w:spacing w:before="0" w:line="278" w:lineRule="exact"/>
        <w:ind w:right="120"/>
        <w:rPr>
          <w:sz w:val="24"/>
          <w:szCs w:val="24"/>
        </w:rPr>
      </w:pPr>
    </w:p>
    <w:p w:rsidR="001C1D3C" w:rsidRPr="00ED0718" w:rsidRDefault="00715EEC">
      <w:pPr>
        <w:pStyle w:val="1"/>
        <w:numPr>
          <w:ilvl w:val="0"/>
          <w:numId w:val="8"/>
        </w:numPr>
        <w:shd w:val="clear" w:color="auto" w:fill="auto"/>
        <w:tabs>
          <w:tab w:val="left" w:pos="747"/>
        </w:tabs>
        <w:ind w:left="20" w:right="20" w:firstLine="300"/>
        <w:rPr>
          <w:sz w:val="24"/>
          <w:szCs w:val="24"/>
        </w:rPr>
      </w:pPr>
      <w:r w:rsidRPr="00ED0718">
        <w:rPr>
          <w:sz w:val="24"/>
          <w:szCs w:val="24"/>
        </w:rPr>
        <w:t>Денежные</w:t>
      </w:r>
      <w:r w:rsidRPr="00ED0718">
        <w:rPr>
          <w:sz w:val="24"/>
          <w:szCs w:val="24"/>
        </w:rPr>
        <w:t xml:space="preserve"> средства, полученные от благотворителей, расходуются в соответствии с обозначенной конкретной целью, по безналичному расчету с лицевого счета учреждения, открытого в Комитете финансов Санкт-Петербурга.</w:t>
      </w:r>
    </w:p>
    <w:p w:rsidR="001C1D3C" w:rsidRPr="00ED0718" w:rsidRDefault="00715EEC">
      <w:pPr>
        <w:pStyle w:val="1"/>
        <w:numPr>
          <w:ilvl w:val="0"/>
          <w:numId w:val="8"/>
        </w:numPr>
        <w:shd w:val="clear" w:color="auto" w:fill="auto"/>
        <w:tabs>
          <w:tab w:val="left" w:pos="747"/>
        </w:tabs>
        <w:ind w:left="20" w:right="20" w:firstLine="300"/>
        <w:rPr>
          <w:sz w:val="24"/>
          <w:szCs w:val="24"/>
        </w:rPr>
      </w:pPr>
      <w:r w:rsidRPr="00ED0718">
        <w:rPr>
          <w:sz w:val="24"/>
          <w:szCs w:val="24"/>
        </w:rPr>
        <w:t xml:space="preserve">Материальные ценности, полученные от благотворителей </w:t>
      </w:r>
      <w:r w:rsidRPr="00ED0718">
        <w:rPr>
          <w:sz w:val="24"/>
          <w:szCs w:val="24"/>
        </w:rPr>
        <w:t>и (или) приобретенные за счет внесенных ими средств, принимаются на баланс имущества учреждения в установленном порядке.</w:t>
      </w:r>
    </w:p>
    <w:sectPr w:rsidR="001C1D3C" w:rsidRPr="00ED0718" w:rsidSect="00ED0718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18" w:rsidRDefault="00ED0718">
      <w:r>
        <w:separator/>
      </w:r>
    </w:p>
  </w:endnote>
  <w:endnote w:type="continuationSeparator" w:id="0">
    <w:p w:rsidR="00ED0718" w:rsidRDefault="00ED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18" w:rsidRDefault="00ED0718"/>
  </w:footnote>
  <w:footnote w:type="continuationSeparator" w:id="0">
    <w:p w:rsidR="00ED0718" w:rsidRDefault="00ED07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1C7B"/>
    <w:multiLevelType w:val="multilevel"/>
    <w:tmpl w:val="AFB2C6B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83CDB"/>
    <w:multiLevelType w:val="multilevel"/>
    <w:tmpl w:val="E00CE43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A2860"/>
    <w:multiLevelType w:val="multilevel"/>
    <w:tmpl w:val="48EE58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A51AB"/>
    <w:multiLevelType w:val="multilevel"/>
    <w:tmpl w:val="AA7E2B4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122DA"/>
    <w:multiLevelType w:val="hybridMultilevel"/>
    <w:tmpl w:val="EF10C8B0"/>
    <w:lvl w:ilvl="0" w:tplc="9E6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874BB"/>
    <w:multiLevelType w:val="multilevel"/>
    <w:tmpl w:val="D1367B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7F7359"/>
    <w:multiLevelType w:val="multilevel"/>
    <w:tmpl w:val="E90AD3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D235D7"/>
    <w:multiLevelType w:val="multilevel"/>
    <w:tmpl w:val="73BEE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C2294A"/>
    <w:multiLevelType w:val="hybridMultilevel"/>
    <w:tmpl w:val="F1E4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A59E0"/>
    <w:multiLevelType w:val="multilevel"/>
    <w:tmpl w:val="53D0ECA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3C"/>
    <w:rsid w:val="001C1D3C"/>
    <w:rsid w:val="005E6A95"/>
    <w:rsid w:val="00715EEC"/>
    <w:rsid w:val="00BD6FC3"/>
    <w:rsid w:val="00E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15B28-AB4C-4A98-B0BE-6D8F494E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02" w:lineRule="exact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9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39"/>
    <w:rsid w:val="005E6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6A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E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EE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</dc:creator>
  <cp:lastModifiedBy>Наталия Николаевна</cp:lastModifiedBy>
  <cp:revision>1</cp:revision>
  <cp:lastPrinted>2021-12-08T08:58:00Z</cp:lastPrinted>
  <dcterms:created xsi:type="dcterms:W3CDTF">2021-12-08T08:13:00Z</dcterms:created>
  <dcterms:modified xsi:type="dcterms:W3CDTF">2021-12-08T09:00:00Z</dcterms:modified>
</cp:coreProperties>
</file>