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62EE" w:rsidP="000D62EE">
      <w:pPr>
        <w:jc w:val="center"/>
        <w:rPr>
          <w:rFonts w:ascii="Times New Roman" w:hAnsi="Times New Roman" w:cs="Times New Roman"/>
          <w:b/>
          <w:sz w:val="28"/>
        </w:rPr>
      </w:pPr>
      <w:r>
        <w:rPr>
          <w:rFonts w:ascii="Times New Roman" w:hAnsi="Times New Roman" w:cs="Times New Roman"/>
          <w:b/>
          <w:sz w:val="28"/>
        </w:rPr>
        <w:t>Если ребенок дома один</w:t>
      </w:r>
    </w:p>
    <w:p w:rsidR="000D62EE" w:rsidRPr="000D62EE" w:rsidRDefault="000D62EE" w:rsidP="000D62EE">
      <w:pPr>
        <w:rPr>
          <w:rFonts w:ascii="Times New Roman" w:hAnsi="Times New Roman" w:cs="Times New Roman"/>
          <w:sz w:val="24"/>
        </w:rPr>
      </w:pPr>
      <w:r w:rsidRPr="000D62EE">
        <w:rPr>
          <w:rFonts w:ascii="Times New Roman" w:hAnsi="Times New Roman" w:cs="Times New Roman"/>
          <w:sz w:val="24"/>
        </w:rPr>
        <w:t>Если вашим детям приходится оставаться дома одним, обучите их основным правилам поведения при отсутствии родителей.</w:t>
      </w:r>
    </w:p>
    <w:p w:rsidR="000D62EE" w:rsidRPr="000D62EE" w:rsidRDefault="000D62EE" w:rsidP="000D62EE">
      <w:pPr>
        <w:rPr>
          <w:rFonts w:ascii="Times New Roman" w:hAnsi="Times New Roman" w:cs="Times New Roman"/>
          <w:sz w:val="24"/>
        </w:rPr>
      </w:pPr>
      <w:r w:rsidRPr="000D62EE">
        <w:rPr>
          <w:rFonts w:ascii="Times New Roman" w:hAnsi="Times New Roman" w:cs="Times New Roman"/>
          <w:sz w:val="24"/>
        </w:rPr>
        <w:t>Чтобы избежать экстремальных ситуаций, ребенок должен:</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t>проверить надежность замков и запросов после вашего ухода из дома;</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t>никогда не открывать дверь незнакомым или малознакомым людям, какие бы причины они не называли и кем бы ни представлялись - сантехником, газовщиком, полицейским, знакомым родителей и т.п. Если незнакомец не уходит, позвонить сначала родителям, затем в полицию.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предметы, цвет, марку, номер машины, чтобы потом сообщить об этом милиции;</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t xml:space="preserve">не отвечать по </w:t>
      </w:r>
      <w:proofErr w:type="gramStart"/>
      <w:r w:rsidRPr="000D62EE">
        <w:rPr>
          <w:rFonts w:ascii="Times New Roman" w:hAnsi="Times New Roman" w:cs="Times New Roman"/>
          <w:sz w:val="24"/>
        </w:rPr>
        <w:t>телефону</w:t>
      </w:r>
      <w:proofErr w:type="gramEnd"/>
      <w:r w:rsidRPr="000D62EE">
        <w:rPr>
          <w:rFonts w:ascii="Times New Roman" w:hAnsi="Times New Roman" w:cs="Times New Roman"/>
          <w:sz w:val="24"/>
        </w:rPr>
        <w:t xml:space="preserve"> ни на </w:t>
      </w:r>
      <w:proofErr w:type="gramStart"/>
      <w:r w:rsidRPr="000D62EE">
        <w:rPr>
          <w:rFonts w:ascii="Times New Roman" w:hAnsi="Times New Roman" w:cs="Times New Roman"/>
          <w:sz w:val="24"/>
        </w:rPr>
        <w:t>какие</w:t>
      </w:r>
      <w:proofErr w:type="gramEnd"/>
      <w:r w:rsidRPr="000D62EE">
        <w:rPr>
          <w:rFonts w:ascii="Times New Roman" w:hAnsi="Times New Roman" w:cs="Times New Roman"/>
          <w:sz w:val="24"/>
        </w:rPr>
        <w:t xml:space="preserve">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находится в ванной, и предложить перезвонить через некоторое время;</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t>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t>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t>ни с кем не вступать в разговоры через дверь;</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t>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t>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Не оставлять ключи от квартиры в доступных местах (под ковриком, в почтовом ящике и т.п.). Не давать ключи знакомым и приятелям. При потере ключей немедленно сообщить об этом родителям;</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t>подходя к своей двери при возвращении домой, убедиться, что сзади нет незнакомцев;</w:t>
      </w:r>
    </w:p>
    <w:p w:rsidR="000D62EE" w:rsidRPr="000D62EE" w:rsidRDefault="000D62EE" w:rsidP="000D62EE">
      <w:pPr>
        <w:numPr>
          <w:ilvl w:val="0"/>
          <w:numId w:val="1"/>
        </w:numPr>
        <w:rPr>
          <w:rFonts w:ascii="Times New Roman" w:hAnsi="Times New Roman" w:cs="Times New Roman"/>
          <w:sz w:val="24"/>
        </w:rPr>
      </w:pPr>
      <w:r w:rsidRPr="000D62EE">
        <w:rPr>
          <w:rFonts w:ascii="Times New Roman" w:hAnsi="Times New Roman" w:cs="Times New Roman"/>
          <w:sz w:val="24"/>
        </w:rPr>
        <w:lastRenderedPageBreak/>
        <w:t>если квартира открыта, не входить в нее, немедленно сообщить об этом родителям, позвонить в полицию. Не пытаться задержать преступников, даже если они выносят из квартиры имущество.</w:t>
      </w:r>
    </w:p>
    <w:p w:rsidR="000D62EE" w:rsidRPr="000D62EE" w:rsidRDefault="000D62EE" w:rsidP="000D62EE">
      <w:pPr>
        <w:rPr>
          <w:rFonts w:ascii="Times New Roman" w:hAnsi="Times New Roman" w:cs="Times New Roman"/>
          <w:sz w:val="24"/>
        </w:rPr>
      </w:pPr>
    </w:p>
    <w:sectPr w:rsidR="000D62EE" w:rsidRPr="000D6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C77D3"/>
    <w:multiLevelType w:val="multilevel"/>
    <w:tmpl w:val="3206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D62EE"/>
    <w:rsid w:val="000D6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898444">
      <w:bodyDiv w:val="1"/>
      <w:marLeft w:val="0"/>
      <w:marRight w:val="0"/>
      <w:marTop w:val="0"/>
      <w:marBottom w:val="0"/>
      <w:divBdr>
        <w:top w:val="none" w:sz="0" w:space="0" w:color="auto"/>
        <w:left w:val="none" w:sz="0" w:space="0" w:color="auto"/>
        <w:bottom w:val="none" w:sz="0" w:space="0" w:color="auto"/>
        <w:right w:val="none" w:sz="0" w:space="0" w:color="auto"/>
      </w:divBdr>
    </w:div>
    <w:div w:id="12915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cp:revision>
  <dcterms:created xsi:type="dcterms:W3CDTF">2020-12-15T08:36:00Z</dcterms:created>
  <dcterms:modified xsi:type="dcterms:W3CDTF">2020-12-15T08:39:00Z</dcterms:modified>
</cp:coreProperties>
</file>